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3A35A" w14:textId="335B6872" w:rsidR="004D75F1" w:rsidRPr="000A3ACD" w:rsidRDefault="00F015FC" w:rsidP="00D13850">
      <w:pPr>
        <w:spacing w:line="240" w:lineRule="auto"/>
        <w:jc w:val="both"/>
      </w:pPr>
      <w:r w:rsidRPr="000A3ACD">
        <w:t>Fondé en 1675,</w:t>
      </w:r>
      <w:r w:rsidRPr="000A3ACD">
        <w:t xml:space="preserve"> </w:t>
      </w:r>
      <w:r w:rsidRPr="000A3ACD">
        <w:t xml:space="preserve">le Domaine </w:t>
      </w:r>
      <w:r w:rsidR="004D75F1" w:rsidRPr="000A3ACD">
        <w:t>KUEHN</w:t>
      </w:r>
      <w:r w:rsidRPr="000A3ACD">
        <w:t xml:space="preserve"> </w:t>
      </w:r>
      <w:r w:rsidR="004D75F1" w:rsidRPr="000A3ACD">
        <w:t xml:space="preserve">est situé à Ammerschwihr en Alsace, à proximité de Colmar. </w:t>
      </w:r>
      <w:r w:rsidR="004D75F1" w:rsidRPr="000A3ACD">
        <w:t>À travers ses « Caves de l’Enfer », il bénéficie</w:t>
      </w:r>
      <w:r w:rsidRPr="000A3ACD">
        <w:t xml:space="preserve"> d'une riche histoire et d'un extraordinaire patrimoine viticole ! </w:t>
      </w:r>
    </w:p>
    <w:p w14:paraId="0A0DA4B7" w14:textId="5D83A88A" w:rsidR="004D75F1" w:rsidRPr="000A3ACD" w:rsidRDefault="00F015FC" w:rsidP="00D13850">
      <w:pPr>
        <w:spacing w:line="240" w:lineRule="auto"/>
        <w:jc w:val="both"/>
      </w:pPr>
      <w:r w:rsidRPr="000A3ACD">
        <w:t xml:space="preserve">Implanté sur les coteaux d’Ammerschwihr, son vignoble </w:t>
      </w:r>
      <w:r w:rsidR="004D75F1" w:rsidRPr="000A3ACD">
        <w:t xml:space="preserve">de 16 hectares, </w:t>
      </w:r>
      <w:r w:rsidRPr="000A3ACD">
        <w:t>bénéficie d’un excellent ensoleillement et d’une exploitation en viticulture raisonnée. La vinification s'accomplit sous la houlette de Francis K</w:t>
      </w:r>
      <w:r w:rsidRPr="000A3ACD">
        <w:t xml:space="preserve">LEE, l’œnologue du Domaine. </w:t>
      </w:r>
    </w:p>
    <w:p w14:paraId="78B823FF" w14:textId="73D73838" w:rsidR="007E1A10" w:rsidRDefault="004D75F1" w:rsidP="00D13850">
      <w:pPr>
        <w:spacing w:line="240" w:lineRule="auto"/>
        <w:jc w:val="both"/>
      </w:pPr>
      <w:r w:rsidRPr="000A3ACD">
        <w:t>Ses</w:t>
      </w:r>
      <w:r w:rsidR="00F015FC" w:rsidRPr="000A3ACD">
        <w:t xml:space="preserve"> 45 foudres en chêne centenaires</w:t>
      </w:r>
      <w:r w:rsidRPr="000A3ACD">
        <w:t>, dont l</w:t>
      </w:r>
      <w:r w:rsidRPr="000A3ACD">
        <w:t>e plus ancien fut fabriqué en 1850 par Martin Sattler, maître tonnelier fort respecté en son temps</w:t>
      </w:r>
      <w:r w:rsidRPr="000A3ACD">
        <w:t xml:space="preserve">, sont encore aujourd’hui </w:t>
      </w:r>
      <w:r w:rsidR="00F015FC" w:rsidRPr="000A3ACD">
        <w:t xml:space="preserve">dressés comme autant de gardiens du temple. </w:t>
      </w:r>
      <w:r w:rsidR="007E1A10" w:rsidRPr="000A3ACD">
        <w:t>Ils</w:t>
      </w:r>
      <w:r w:rsidR="007E1A10" w:rsidRPr="000A3ACD">
        <w:t xml:space="preserve"> sont le témoignage </w:t>
      </w:r>
      <w:r w:rsidR="007E1A10" w:rsidRPr="000A3ACD">
        <w:t xml:space="preserve">précieux </w:t>
      </w:r>
      <w:r w:rsidR="007E1A10" w:rsidRPr="000A3ACD">
        <w:t>d’un savoir-faire authentique et ancestral</w:t>
      </w:r>
      <w:r w:rsidR="007E1A10" w:rsidRPr="000A3ACD">
        <w:t>.</w:t>
      </w:r>
    </w:p>
    <w:p w14:paraId="3CADD43A" w14:textId="77777777" w:rsidR="000A3ACD" w:rsidRPr="000A3ACD" w:rsidRDefault="000A3ACD" w:rsidP="00D13850">
      <w:pPr>
        <w:spacing w:line="240" w:lineRule="auto"/>
        <w:jc w:val="both"/>
      </w:pPr>
      <w:r w:rsidRPr="000A3ACD">
        <w:t xml:space="preserve">Surnommées les « Caves de l’Enfer », les caves du domaine ont été aménagées au XVIIe siècle et sont chargées de multiples histoires. Elles ont notamment servi de refuge par les temps incertains et critiques des combats de l’hiver 1944, et sont pour nous symbole d’espoir et d’optimisme. Leurs voutes ont su protéger villageois et joyaux culturels de l’église du village, les préserver en attendant des jours meilleurs. Pendant ces journées aux heures interminables, tous ont été portés par la bienveillance, les soins et l’hospitalité de la famille KUEHN. Nos Vins &amp; Crémants d’Alsace portent aujourd’hui en eux l’espérance et la joie du dénouement de cette histoire. Ils sont tous sortis des « Caves de l’Enfer » ! </w:t>
      </w:r>
    </w:p>
    <w:p w14:paraId="112DFF75" w14:textId="5AF8E32C" w:rsidR="000A3ACD" w:rsidRPr="000A3ACD" w:rsidRDefault="000A3ACD" w:rsidP="00D13850">
      <w:pPr>
        <w:spacing w:line="240" w:lineRule="auto"/>
        <w:jc w:val="both"/>
      </w:pPr>
      <w:r w:rsidRPr="000A3ACD">
        <w:t xml:space="preserve">Au début des années 1980, lorsque la famille KUEHN décide de se séparer de l’ancienne Auberge </w:t>
      </w:r>
      <w:r>
        <w:t xml:space="preserve">du village </w:t>
      </w:r>
      <w:r w:rsidRPr="000A3ACD">
        <w:t>et de ses caves historique</w:t>
      </w:r>
      <w:r>
        <w:t xml:space="preserve"> faute d’héritier</w:t>
      </w:r>
      <w:r w:rsidRPr="000A3ACD">
        <w:t>, la Cave Coopérative d’Ingersheim, voit en cette opportunité une réelle complémentarité avec les vins produits par la Cave Coopérative.</w:t>
      </w:r>
    </w:p>
    <w:p w14:paraId="267B0768" w14:textId="221D027D" w:rsidR="000A3ACD" w:rsidRPr="00535C69" w:rsidRDefault="000A3ACD" w:rsidP="00D13850">
      <w:pPr>
        <w:spacing w:line="240" w:lineRule="auto"/>
        <w:jc w:val="both"/>
      </w:pPr>
      <w:r w:rsidRPr="00535C69">
        <w:t xml:space="preserve">Il s’agit là d’endosser le rôle de négociant avec </w:t>
      </w:r>
      <w:r w:rsidR="00016DE4">
        <w:t>un vignoble</w:t>
      </w:r>
      <w:r w:rsidRPr="00535C69">
        <w:t xml:space="preserve"> en propriété, à travailler et vinifier de A à Z par une équipe dédiée sur place et surtout, de produire des cuvées d’exception dans le joyau historique des « Caves de l’Enfer », perpétuant ainsi la tradition au cœur des caves voutées et des foudres centenaires.</w:t>
      </w:r>
    </w:p>
    <w:p w14:paraId="6FA84396" w14:textId="4DF53FF7" w:rsidR="000A3ACD" w:rsidRPr="00016DE4" w:rsidRDefault="000A3ACD" w:rsidP="00D13850">
      <w:pPr>
        <w:spacing w:line="240" w:lineRule="auto"/>
        <w:jc w:val="both"/>
      </w:pPr>
      <w:r w:rsidRPr="00535C69">
        <w:t xml:space="preserve"> </w:t>
      </w:r>
      <w:r w:rsidRPr="000A3ACD">
        <w:t xml:space="preserve">Pour la Cave </w:t>
      </w:r>
      <w:r w:rsidRPr="00016DE4">
        <w:t>Jean GEILER d’Ingersheim, le Domaine KUEHN est un modèle d’authenticité, une entité à part tant dans les pratiques viticoles que pour la vinification. La Cave se positionne ici comme la garante d’un héritage séculaire dans l’histoire de la vinification alsacienne, comme un passeur d’histoire dont le relais prend la forme des flutes alsaciennes tout droit sorties des « Caves de l’Enfer ». </w:t>
      </w:r>
    </w:p>
    <w:p w14:paraId="32E0CB85" w14:textId="5099A870" w:rsidR="00F94FF0" w:rsidRPr="000A3ACD" w:rsidRDefault="007E1A10" w:rsidP="00D13850">
      <w:pPr>
        <w:spacing w:line="240" w:lineRule="auto"/>
        <w:jc w:val="both"/>
      </w:pPr>
      <w:r w:rsidRPr="000A3ACD">
        <w:t>Les Vins et Crémants du Domaine KUEHN développent une superbe richesse aromatique fort appréciée des œnophiles avertis</w:t>
      </w:r>
      <w:r w:rsidR="000A3ACD" w:rsidRPr="000A3ACD">
        <w:t xml:space="preserve"> grâce à un parcellaire d’exception et au savoir-faire de notre chef de culture et de notre Œnologue</w:t>
      </w:r>
      <w:r w:rsidRPr="000A3ACD">
        <w:t>. Parmi l’ensemble des cuvées élaborées, celles du Grand Cru</w:t>
      </w:r>
      <w:r w:rsidR="00F015FC" w:rsidRPr="000A3ACD">
        <w:t xml:space="preserve"> </w:t>
      </w:r>
      <w:proofErr w:type="spellStart"/>
      <w:r w:rsidR="00F015FC" w:rsidRPr="000A3ACD">
        <w:t>Kaefferkopf</w:t>
      </w:r>
      <w:proofErr w:type="spellEnd"/>
      <w:r w:rsidR="00F015FC" w:rsidRPr="000A3ACD">
        <w:t xml:space="preserve"> </w:t>
      </w:r>
      <w:r w:rsidRPr="000A3ACD">
        <w:t xml:space="preserve">sont </w:t>
      </w:r>
      <w:r w:rsidR="00F015FC" w:rsidRPr="000A3ACD">
        <w:t>emblématique</w:t>
      </w:r>
      <w:r w:rsidRPr="000A3ACD">
        <w:t>s</w:t>
      </w:r>
      <w:r w:rsidR="00F015FC" w:rsidRPr="000A3ACD">
        <w:t xml:space="preserve"> du Domaine.</w:t>
      </w:r>
    </w:p>
    <w:sectPr w:rsidR="00F94FF0" w:rsidRPr="000A3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roman"/>
    <w:pitch w:val="default"/>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F0"/>
    <w:rsid w:val="00016DE4"/>
    <w:rsid w:val="000A3ACD"/>
    <w:rsid w:val="004D75F1"/>
    <w:rsid w:val="0051383D"/>
    <w:rsid w:val="007E1A10"/>
    <w:rsid w:val="00D13850"/>
    <w:rsid w:val="00F015FC"/>
    <w:rsid w:val="00F94F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6861"/>
  <w15:chartTrackingRefBased/>
  <w15:docId w15:val="{8406C6DB-4BB2-4EBE-9B68-53A5C752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429</Words>
  <Characters>2363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MARINO</dc:creator>
  <cp:keywords/>
  <dc:description/>
  <cp:lastModifiedBy>Sabrina MARINO</cp:lastModifiedBy>
  <cp:revision>6</cp:revision>
  <dcterms:created xsi:type="dcterms:W3CDTF">2023-03-07T16:33:00Z</dcterms:created>
  <dcterms:modified xsi:type="dcterms:W3CDTF">2023-03-07T17:02:00Z</dcterms:modified>
</cp:coreProperties>
</file>