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FDF8" w14:textId="77777777" w:rsidR="0079010F" w:rsidRDefault="00581026" w:rsidP="00581026">
      <w:pPr>
        <w:shd w:val="clear" w:color="auto" w:fill="FFFFFF"/>
        <w:spacing w:after="0" w:line="312" w:lineRule="atLeast"/>
        <w:rPr>
          <w:rFonts w:ascii="Lato" w:eastAsia="Times New Roman" w:hAnsi="Lato" w:cs="Times New Roman"/>
          <w:color w:val="000000"/>
          <w:sz w:val="20"/>
          <w:szCs w:val="20"/>
          <w:lang w:eastAsia="en-GB"/>
        </w:rPr>
      </w:pPr>
      <w:r>
        <w:rPr>
          <w:rFonts w:ascii="Lato" w:eastAsia="Times New Roman" w:hAnsi="Lato" w:cs="Times New Roman"/>
          <w:color w:val="000000"/>
          <w:sz w:val="20"/>
          <w:szCs w:val="20"/>
          <w:lang w:eastAsia="en-GB"/>
        </w:rPr>
        <w:t>Domaine 1198b</w:t>
      </w:r>
      <w:r>
        <w:rPr>
          <w:rFonts w:ascii="Lato" w:eastAsia="Times New Roman" w:hAnsi="Lato" w:cs="Times New Roman"/>
          <w:color w:val="000000"/>
          <w:sz w:val="20"/>
          <w:szCs w:val="20"/>
          <w:lang w:eastAsia="en-GB"/>
        </w:rPr>
        <w:br/>
      </w:r>
    </w:p>
    <w:p w14:paraId="6637F6C1" w14:textId="1AB23573" w:rsidR="0079010F" w:rsidRDefault="0079010F" w:rsidP="00581026">
      <w:pPr>
        <w:shd w:val="clear" w:color="auto" w:fill="FFFFFF"/>
        <w:spacing w:after="0" w:line="312" w:lineRule="atLeast"/>
        <w:rPr>
          <w:rFonts w:ascii="Lato" w:eastAsia="Times New Roman" w:hAnsi="Lato" w:cs="Times New Roman"/>
          <w:color w:val="000000"/>
          <w:sz w:val="20"/>
          <w:szCs w:val="20"/>
          <w:lang w:eastAsia="en-GB"/>
        </w:rPr>
      </w:pPr>
      <w:hyperlink r:id="rId4" w:history="1">
        <w:r w:rsidRPr="00555D08">
          <w:rPr>
            <w:rStyle w:val="Lienhypertexte"/>
            <w:rFonts w:ascii="Lato" w:eastAsia="Times New Roman" w:hAnsi="Lato" w:cs="Times New Roman"/>
            <w:sz w:val="20"/>
            <w:szCs w:val="20"/>
            <w:lang w:eastAsia="en-GB"/>
          </w:rPr>
          <w:t>https://www.youtube.com/watch?v=bKhAGDAtnuc</w:t>
        </w:r>
      </w:hyperlink>
    </w:p>
    <w:p w14:paraId="04C2F97C" w14:textId="77777777" w:rsidR="0079010F" w:rsidRDefault="0079010F" w:rsidP="00581026">
      <w:pPr>
        <w:shd w:val="clear" w:color="auto" w:fill="FFFFFF"/>
        <w:spacing w:after="0" w:line="312" w:lineRule="atLeast"/>
        <w:rPr>
          <w:rFonts w:ascii="Lato" w:eastAsia="Times New Roman" w:hAnsi="Lato" w:cs="Times New Roman"/>
          <w:color w:val="000000"/>
          <w:sz w:val="20"/>
          <w:szCs w:val="20"/>
          <w:lang w:eastAsia="en-GB"/>
        </w:rPr>
      </w:pPr>
    </w:p>
    <w:p w14:paraId="2DCC865E" w14:textId="7DFCCC56" w:rsidR="00581026" w:rsidRPr="00581026" w:rsidRDefault="00581026" w:rsidP="00581026">
      <w:pPr>
        <w:shd w:val="clear" w:color="auto" w:fill="FFFFFF"/>
        <w:spacing w:after="0" w:line="312" w:lineRule="atLeast"/>
        <w:rPr>
          <w:rFonts w:ascii="Lato" w:eastAsia="Times New Roman" w:hAnsi="Lato" w:cs="Times New Roman"/>
          <w:color w:val="000000"/>
          <w:sz w:val="20"/>
          <w:szCs w:val="20"/>
          <w:lang w:eastAsia="en-GB"/>
        </w:rPr>
      </w:pPr>
      <w:r>
        <w:rPr>
          <w:rFonts w:ascii="Lato" w:eastAsia="Times New Roman" w:hAnsi="Lato" w:cs="Times New Roman"/>
          <w:color w:val="000000"/>
          <w:sz w:val="20"/>
          <w:szCs w:val="20"/>
          <w:lang w:eastAsia="en-GB"/>
        </w:rPr>
        <w:br/>
      </w:r>
      <w:r w:rsidRPr="00581026">
        <w:rPr>
          <w:rFonts w:ascii="Lato" w:eastAsia="Times New Roman" w:hAnsi="Lato" w:cs="Times New Roman"/>
          <w:b/>
          <w:bCs/>
          <w:color w:val="000000"/>
          <w:sz w:val="20"/>
          <w:szCs w:val="20"/>
          <w:lang w:eastAsia="en-GB"/>
        </w:rPr>
        <w:t>Chateau Canon, Premier Grand Cru Classé Saint-Emilion</w:t>
      </w:r>
      <w:r>
        <w:rPr>
          <w:rFonts w:ascii="Lato" w:eastAsia="Times New Roman" w:hAnsi="Lato" w:cs="Times New Roman"/>
          <w:color w:val="000000"/>
          <w:sz w:val="20"/>
          <w:szCs w:val="20"/>
          <w:lang w:eastAsia="en-GB"/>
        </w:rPr>
        <w:br/>
      </w:r>
      <w:r>
        <w:rPr>
          <w:rFonts w:ascii="Lato" w:eastAsia="Times New Roman" w:hAnsi="Lato" w:cs="Times New Roman"/>
          <w:color w:val="000000"/>
          <w:sz w:val="20"/>
          <w:szCs w:val="20"/>
          <w:lang w:eastAsia="en-GB"/>
        </w:rPr>
        <w:br/>
      </w:r>
      <w:r w:rsidRPr="00581026">
        <w:rPr>
          <w:rFonts w:ascii="Lato" w:eastAsia="Times New Roman" w:hAnsi="Lato" w:cs="Times New Roman"/>
          <w:color w:val="000000"/>
          <w:sz w:val="20"/>
          <w:szCs w:val="20"/>
          <w:lang w:eastAsia="en-GB"/>
        </w:rPr>
        <w:t xml:space="preserve">En 1996, la maison CHANEL décide d'investir pour que les vins de Château Canon retrouvent toute leur ampleur de 1er Grand Cru Classé. Aujourd'hui, c'est devenu une belle demeure XVIIIème vivante L'hiver, le feu crépite dans les différentes cheminées de la propriété. L'été, on déjeune autour du bassin du jardin de curé, à l'ombre des chênes verts. </w:t>
      </w:r>
    </w:p>
    <w:p w14:paraId="76360C38" w14:textId="77777777" w:rsidR="00581026" w:rsidRPr="00581026" w:rsidRDefault="00581026" w:rsidP="00581026">
      <w:pPr>
        <w:shd w:val="clear" w:color="auto" w:fill="FFFFFF"/>
        <w:spacing w:after="0" w:line="312" w:lineRule="atLeast"/>
        <w:rPr>
          <w:rFonts w:ascii="Lato" w:eastAsia="Times New Roman" w:hAnsi="Lato" w:cs="Times New Roman"/>
          <w:color w:val="000000"/>
          <w:sz w:val="20"/>
          <w:szCs w:val="20"/>
          <w:lang w:val="nl-BE" w:eastAsia="en-GB"/>
        </w:rPr>
      </w:pPr>
      <w:proofErr w:type="spellStart"/>
      <w:r w:rsidRPr="00581026">
        <w:rPr>
          <w:rFonts w:ascii="Lato" w:eastAsia="Times New Roman" w:hAnsi="Lato" w:cs="Times New Roman"/>
          <w:color w:val="000000"/>
          <w:sz w:val="20"/>
          <w:szCs w:val="20"/>
          <w:lang w:eastAsia="en-GB"/>
        </w:rPr>
        <w:t>Quand</w:t>
      </w:r>
      <w:proofErr w:type="spellEnd"/>
      <w:r w:rsidRPr="00581026">
        <w:rPr>
          <w:rFonts w:ascii="Lato" w:eastAsia="Times New Roman" w:hAnsi="Lato" w:cs="Times New Roman"/>
          <w:color w:val="000000"/>
          <w:sz w:val="20"/>
          <w:szCs w:val="20"/>
          <w:lang w:eastAsia="en-GB"/>
        </w:rPr>
        <w:t xml:space="preserve"> au vin, on parle d’allure c.à.d. la façon de se tenir, de se présenter ; maintien, attitude (allure élégante, distinguée). C’est ainsi qu’ils qualifient les millésimes et leurs particularités : élégants, équilibristes ou extrêmes, tous différents et pourtant ils expriment un même terroir. Le second vin, Croix Canon, se vinifie dans une chapelle du XIIème, entouré de 11 ha de vignes.</w:t>
      </w:r>
      <w:r>
        <w:rPr>
          <w:rFonts w:ascii="Lato" w:eastAsia="Times New Roman" w:hAnsi="Lato" w:cs="Times New Roman"/>
          <w:color w:val="000000"/>
          <w:sz w:val="20"/>
          <w:szCs w:val="20"/>
          <w:lang w:eastAsia="en-GB"/>
        </w:rPr>
        <w:br/>
      </w:r>
      <w:r>
        <w:rPr>
          <w:rFonts w:ascii="Lato" w:eastAsia="Times New Roman" w:hAnsi="Lato" w:cs="Times New Roman"/>
          <w:color w:val="000000"/>
          <w:sz w:val="20"/>
          <w:szCs w:val="20"/>
          <w:lang w:eastAsia="en-GB"/>
        </w:rPr>
        <w:br/>
      </w:r>
      <w:r w:rsidRPr="00581026">
        <w:rPr>
          <w:rFonts w:ascii="Lato" w:eastAsia="Times New Roman" w:hAnsi="Lato" w:cs="Times New Roman"/>
          <w:color w:val="000000"/>
          <w:sz w:val="20"/>
          <w:szCs w:val="20"/>
          <w:lang w:val="nl-BE" w:eastAsia="en-GB"/>
        </w:rPr>
        <w:t xml:space="preserve">In 1996 besloot het CHANEL-huis te investeren zodat de wijnen van </w:t>
      </w:r>
      <w:proofErr w:type="spellStart"/>
      <w:r w:rsidRPr="00581026">
        <w:rPr>
          <w:rFonts w:ascii="Lato" w:eastAsia="Times New Roman" w:hAnsi="Lato" w:cs="Times New Roman"/>
          <w:color w:val="000000"/>
          <w:sz w:val="20"/>
          <w:szCs w:val="20"/>
          <w:lang w:val="nl-BE" w:eastAsia="en-GB"/>
        </w:rPr>
        <w:t>Château</w:t>
      </w:r>
      <w:proofErr w:type="spellEnd"/>
      <w:r w:rsidRPr="00581026">
        <w:rPr>
          <w:rFonts w:ascii="Lato" w:eastAsia="Times New Roman" w:hAnsi="Lato" w:cs="Times New Roman"/>
          <w:color w:val="000000"/>
          <w:sz w:val="20"/>
          <w:szCs w:val="20"/>
          <w:lang w:val="nl-BE" w:eastAsia="en-GB"/>
        </w:rPr>
        <w:t xml:space="preserve"> Canon hun volledige reikwijdte terugkrijgen als 1er Grand Cru </w:t>
      </w:r>
      <w:proofErr w:type="spellStart"/>
      <w:r w:rsidRPr="00581026">
        <w:rPr>
          <w:rFonts w:ascii="Lato" w:eastAsia="Times New Roman" w:hAnsi="Lato" w:cs="Times New Roman"/>
          <w:color w:val="000000"/>
          <w:sz w:val="20"/>
          <w:szCs w:val="20"/>
          <w:lang w:val="nl-BE" w:eastAsia="en-GB"/>
        </w:rPr>
        <w:t>Classé</w:t>
      </w:r>
      <w:proofErr w:type="spellEnd"/>
      <w:r w:rsidRPr="00581026">
        <w:rPr>
          <w:rFonts w:ascii="Lato" w:eastAsia="Times New Roman" w:hAnsi="Lato" w:cs="Times New Roman"/>
          <w:color w:val="000000"/>
          <w:sz w:val="20"/>
          <w:szCs w:val="20"/>
          <w:lang w:val="nl-BE" w:eastAsia="en-GB"/>
        </w:rPr>
        <w:t xml:space="preserve">. Tegenwoordig is het een prachtige 18e-eeuwse residentie </w:t>
      </w:r>
      <w:proofErr w:type="spellStart"/>
      <w:proofErr w:type="gramStart"/>
      <w:r w:rsidRPr="00581026">
        <w:rPr>
          <w:rFonts w:ascii="Lato" w:eastAsia="Times New Roman" w:hAnsi="Lato" w:cs="Times New Roman"/>
          <w:color w:val="000000"/>
          <w:sz w:val="20"/>
          <w:szCs w:val="20"/>
          <w:lang w:val="nl-BE" w:eastAsia="en-GB"/>
        </w:rPr>
        <w:t>geworden.In</w:t>
      </w:r>
      <w:proofErr w:type="spellEnd"/>
      <w:proofErr w:type="gramEnd"/>
      <w:r w:rsidRPr="00581026">
        <w:rPr>
          <w:rFonts w:ascii="Lato" w:eastAsia="Times New Roman" w:hAnsi="Lato" w:cs="Times New Roman"/>
          <w:color w:val="000000"/>
          <w:sz w:val="20"/>
          <w:szCs w:val="20"/>
          <w:lang w:val="nl-BE" w:eastAsia="en-GB"/>
        </w:rPr>
        <w:t xml:space="preserve"> de winter knettert het vuur in de verschillende open haarden van het pand. In de zomer lunchen we rond het zwembad van de tuin van de priester, in de schaduw van steeneiken.</w:t>
      </w:r>
    </w:p>
    <w:p w14:paraId="13DA1EDA" w14:textId="1A9655EA" w:rsidR="00581026" w:rsidRPr="0079010F" w:rsidRDefault="00581026" w:rsidP="00284000">
      <w:pPr>
        <w:shd w:val="clear" w:color="auto" w:fill="FFFFFF"/>
        <w:spacing w:after="0" w:line="312" w:lineRule="atLeast"/>
        <w:rPr>
          <w:rFonts w:ascii="Lato" w:eastAsia="Times New Roman" w:hAnsi="Lato" w:cs="Times New Roman"/>
          <w:color w:val="000000"/>
          <w:sz w:val="20"/>
          <w:szCs w:val="20"/>
          <w:lang w:val="fr-BE" w:eastAsia="en-GB"/>
        </w:rPr>
      </w:pPr>
      <w:r w:rsidRPr="00581026">
        <w:rPr>
          <w:rFonts w:ascii="Lato" w:eastAsia="Times New Roman" w:hAnsi="Lato" w:cs="Times New Roman"/>
          <w:color w:val="000000"/>
          <w:sz w:val="20"/>
          <w:szCs w:val="20"/>
          <w:lang w:val="nl-BE" w:eastAsia="en-GB"/>
        </w:rPr>
        <w:t xml:space="preserve">Als het om wijn gaat, hebben we het over allure. </w:t>
      </w:r>
      <w:proofErr w:type="gramStart"/>
      <w:r w:rsidRPr="00581026">
        <w:rPr>
          <w:rFonts w:ascii="Lato" w:eastAsia="Times New Roman" w:hAnsi="Lato" w:cs="Times New Roman"/>
          <w:color w:val="000000"/>
          <w:sz w:val="20"/>
          <w:szCs w:val="20"/>
          <w:lang w:val="nl-BE" w:eastAsia="en-GB"/>
        </w:rPr>
        <w:t>de</w:t>
      </w:r>
      <w:proofErr w:type="gramEnd"/>
      <w:r w:rsidRPr="00581026">
        <w:rPr>
          <w:rFonts w:ascii="Lato" w:eastAsia="Times New Roman" w:hAnsi="Lato" w:cs="Times New Roman"/>
          <w:color w:val="000000"/>
          <w:sz w:val="20"/>
          <w:szCs w:val="20"/>
          <w:lang w:val="nl-BE" w:eastAsia="en-GB"/>
        </w:rPr>
        <w:t xml:space="preserve"> manier om je te gedragen, om jezelf te presenteren; houding, (elegant, gedistingeerd, uiterlijk). Dit is hoe ze de jaargangen en hun bijzonderheden omschrijven: elegant, evenwichtig of extreem, allemaal verschillend en toch drukken ze hetzelfde </w:t>
      </w:r>
      <w:proofErr w:type="spellStart"/>
      <w:r w:rsidRPr="00581026">
        <w:rPr>
          <w:rFonts w:ascii="Lato" w:eastAsia="Times New Roman" w:hAnsi="Lato" w:cs="Times New Roman"/>
          <w:color w:val="000000"/>
          <w:sz w:val="20"/>
          <w:szCs w:val="20"/>
          <w:lang w:val="nl-BE" w:eastAsia="en-GB"/>
        </w:rPr>
        <w:t>terroir</w:t>
      </w:r>
      <w:proofErr w:type="spellEnd"/>
      <w:r w:rsidRPr="00581026">
        <w:rPr>
          <w:rFonts w:ascii="Lato" w:eastAsia="Times New Roman" w:hAnsi="Lato" w:cs="Times New Roman"/>
          <w:color w:val="000000"/>
          <w:sz w:val="20"/>
          <w:szCs w:val="20"/>
          <w:lang w:val="nl-BE" w:eastAsia="en-GB"/>
        </w:rPr>
        <w:t xml:space="preserve"> uit. De tweede wijn, Croix Canon, wordt </w:t>
      </w:r>
      <w:proofErr w:type="spellStart"/>
      <w:r w:rsidRPr="00581026">
        <w:rPr>
          <w:rFonts w:ascii="Lato" w:eastAsia="Times New Roman" w:hAnsi="Lato" w:cs="Times New Roman"/>
          <w:color w:val="000000"/>
          <w:sz w:val="20"/>
          <w:szCs w:val="20"/>
          <w:lang w:val="nl-BE" w:eastAsia="en-GB"/>
        </w:rPr>
        <w:t>gevinifieerd</w:t>
      </w:r>
      <w:proofErr w:type="spellEnd"/>
      <w:r w:rsidRPr="00581026">
        <w:rPr>
          <w:rFonts w:ascii="Lato" w:eastAsia="Times New Roman" w:hAnsi="Lato" w:cs="Times New Roman"/>
          <w:color w:val="000000"/>
          <w:sz w:val="20"/>
          <w:szCs w:val="20"/>
          <w:lang w:val="nl-BE" w:eastAsia="en-GB"/>
        </w:rPr>
        <w:t xml:space="preserve"> in een 12e-eeuwse kapel, omringd door 11 ha wijnstokken.</w:t>
      </w:r>
      <w:r>
        <w:rPr>
          <w:rFonts w:ascii="Lato" w:eastAsia="Times New Roman" w:hAnsi="Lato" w:cs="Times New Roman"/>
          <w:color w:val="000000"/>
          <w:sz w:val="20"/>
          <w:szCs w:val="20"/>
          <w:lang w:val="nl-BE" w:eastAsia="en-GB"/>
        </w:rPr>
        <w:br/>
      </w:r>
      <w:r w:rsidRPr="00581026">
        <w:rPr>
          <w:rFonts w:ascii="Lato" w:eastAsia="Times New Roman" w:hAnsi="Lato" w:cs="Times New Roman"/>
          <w:color w:val="000000"/>
          <w:sz w:val="20"/>
          <w:szCs w:val="20"/>
          <w:lang w:val="nl-BE" w:eastAsia="en-GB"/>
        </w:rPr>
        <w:br/>
      </w:r>
      <w:proofErr w:type="spellStart"/>
      <w:r w:rsidRPr="0079010F">
        <w:rPr>
          <w:rFonts w:ascii="Lato" w:eastAsia="Times New Roman" w:hAnsi="Lato" w:cs="Times New Roman"/>
          <w:color w:val="000000"/>
          <w:sz w:val="20"/>
          <w:szCs w:val="20"/>
          <w:lang w:val="fr-BE" w:eastAsia="en-GB"/>
        </w:rPr>
        <w:t>Lieu dit</w:t>
      </w:r>
      <w:proofErr w:type="spellEnd"/>
      <w:r w:rsidRPr="0079010F">
        <w:rPr>
          <w:rFonts w:ascii="Lato" w:eastAsia="Times New Roman" w:hAnsi="Lato" w:cs="Times New Roman"/>
          <w:color w:val="000000"/>
          <w:sz w:val="20"/>
          <w:szCs w:val="20"/>
          <w:lang w:val="fr-BE" w:eastAsia="en-GB"/>
        </w:rPr>
        <w:t xml:space="preserve"> Saint Martin, Route Du Milieu, 33330 Saint-Émilion, France</w:t>
      </w:r>
      <w:r w:rsidRPr="0079010F">
        <w:rPr>
          <w:rFonts w:ascii="Lato" w:eastAsia="Times New Roman" w:hAnsi="Lato" w:cs="Times New Roman"/>
          <w:color w:val="000000"/>
          <w:sz w:val="20"/>
          <w:szCs w:val="20"/>
          <w:lang w:val="fr-BE" w:eastAsia="en-GB"/>
        </w:rPr>
        <w:br/>
      </w:r>
    </w:p>
    <w:p w14:paraId="5121AC6A" w14:textId="1234EFA4" w:rsidR="00284000" w:rsidRPr="00284000" w:rsidRDefault="00CF69CD" w:rsidP="00284000">
      <w:pPr>
        <w:shd w:val="clear" w:color="auto" w:fill="FFFFFF"/>
        <w:spacing w:after="0" w:line="312" w:lineRule="atLeast"/>
        <w:rPr>
          <w:rFonts w:ascii="Lato" w:eastAsia="Times New Roman" w:hAnsi="Lato" w:cs="Times New Roman"/>
          <w:color w:val="000000"/>
          <w:sz w:val="20"/>
          <w:szCs w:val="20"/>
          <w:lang w:eastAsia="en-GB"/>
        </w:rPr>
      </w:pPr>
      <w:r>
        <w:rPr>
          <w:rFonts w:ascii="Lato" w:eastAsia="Times New Roman" w:hAnsi="Lato" w:cs="Times New Roman"/>
          <w:color w:val="000000"/>
          <w:sz w:val="20"/>
          <w:szCs w:val="20"/>
          <w:lang w:eastAsia="en-GB"/>
        </w:rPr>
        <w:t>70 525</w:t>
      </w:r>
      <w:r>
        <w:rPr>
          <w:rFonts w:ascii="Lato" w:eastAsia="Times New Roman" w:hAnsi="Lato" w:cs="Times New Roman"/>
          <w:color w:val="000000"/>
          <w:sz w:val="20"/>
          <w:szCs w:val="20"/>
          <w:lang w:eastAsia="en-GB"/>
        </w:rPr>
        <w:br/>
      </w:r>
      <w:r>
        <w:rPr>
          <w:rFonts w:ascii="Lato" w:eastAsia="Times New Roman" w:hAnsi="Lato" w:cs="Times New Roman"/>
          <w:color w:val="000000"/>
          <w:sz w:val="20"/>
          <w:szCs w:val="20"/>
          <w:lang w:eastAsia="en-GB"/>
        </w:rPr>
        <w:br/>
      </w:r>
      <w:r w:rsidR="00284000" w:rsidRPr="00284000">
        <w:rPr>
          <w:rFonts w:ascii="Lato" w:eastAsia="Times New Roman" w:hAnsi="Lato" w:cs="Times New Roman"/>
          <w:color w:val="000000"/>
          <w:sz w:val="20"/>
          <w:szCs w:val="20"/>
          <w:lang w:eastAsia="en-GB"/>
        </w:rPr>
        <w:t xml:space="preserve">Région </w:t>
      </w:r>
      <w:hyperlink r:id="rId5" w:tgtFrame="_self" w:history="1">
        <w:r w:rsidR="00284000" w:rsidRPr="00284000">
          <w:rPr>
            <w:rFonts w:ascii="Lato" w:eastAsia="Times New Roman" w:hAnsi="Lato" w:cs="Times New Roman"/>
            <w:color w:val="0000FF"/>
            <w:sz w:val="20"/>
            <w:szCs w:val="20"/>
            <w:lang w:eastAsia="en-GB"/>
          </w:rPr>
          <w:t>Bordeaux</w:t>
        </w:r>
      </w:hyperlink>
      <w:r w:rsidR="00284000" w:rsidRPr="00284000">
        <w:rPr>
          <w:rFonts w:ascii="Lato" w:eastAsia="Times New Roman" w:hAnsi="Lato" w:cs="Times New Roman"/>
          <w:color w:val="000000"/>
          <w:sz w:val="20"/>
          <w:szCs w:val="20"/>
          <w:lang w:eastAsia="en-GB"/>
        </w:rPr>
        <w:t xml:space="preserve"> </w:t>
      </w:r>
    </w:p>
    <w:p w14:paraId="13E02E29" w14:textId="77777777" w:rsidR="00284000" w:rsidRPr="00284000" w:rsidRDefault="00284000" w:rsidP="00284000">
      <w:pPr>
        <w:shd w:val="clear" w:color="auto" w:fill="FFFFFF"/>
        <w:spacing w:after="0" w:line="312" w:lineRule="atLeast"/>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 xml:space="preserve">Sous-région Saint-Émilion </w:t>
      </w:r>
    </w:p>
    <w:p w14:paraId="1A579198" w14:textId="77777777" w:rsidR="00284000" w:rsidRPr="00284000" w:rsidRDefault="00284000" w:rsidP="00284000">
      <w:pPr>
        <w:shd w:val="clear" w:color="auto" w:fill="FFFFFF"/>
        <w:spacing w:after="0" w:line="312" w:lineRule="atLeast"/>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 xml:space="preserve">Propriétaire Chanel </w:t>
      </w:r>
    </w:p>
    <w:p w14:paraId="2C793EA0" w14:textId="77777777" w:rsidR="00284000" w:rsidRPr="00284000" w:rsidRDefault="00284000" w:rsidP="00284000">
      <w:pPr>
        <w:shd w:val="clear" w:color="auto" w:fill="FFFFFF"/>
        <w:spacing w:after="0" w:line="312" w:lineRule="atLeast"/>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 xml:space="preserve">Maître de chai Stéphane </w:t>
      </w:r>
      <w:proofErr w:type="spellStart"/>
      <w:r w:rsidRPr="00284000">
        <w:rPr>
          <w:rFonts w:ascii="Lato" w:eastAsia="Times New Roman" w:hAnsi="Lato" w:cs="Times New Roman"/>
          <w:color w:val="000000"/>
          <w:sz w:val="20"/>
          <w:szCs w:val="20"/>
          <w:lang w:eastAsia="en-GB"/>
        </w:rPr>
        <w:t>Bonnasse</w:t>
      </w:r>
      <w:proofErr w:type="spellEnd"/>
      <w:r w:rsidRPr="00284000">
        <w:rPr>
          <w:rFonts w:ascii="Lato" w:eastAsia="Times New Roman" w:hAnsi="Lato" w:cs="Times New Roman"/>
          <w:color w:val="000000"/>
          <w:sz w:val="20"/>
          <w:szCs w:val="20"/>
          <w:lang w:eastAsia="en-GB"/>
        </w:rPr>
        <w:t xml:space="preserve"> </w:t>
      </w:r>
    </w:p>
    <w:p w14:paraId="426441C3" w14:textId="77777777" w:rsidR="00284000" w:rsidRPr="00284000" w:rsidRDefault="00284000" w:rsidP="00284000">
      <w:pPr>
        <w:shd w:val="clear" w:color="auto" w:fill="FFFFFF"/>
        <w:spacing w:after="0" w:line="312" w:lineRule="atLeast"/>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 xml:space="preserve">Guide Vert </w:t>
      </w:r>
      <w:r w:rsidRPr="00284000">
        <w:rPr>
          <w:rFonts w:ascii="Lato" w:eastAsia="Times New Roman" w:hAnsi="Lato" w:cs="Times New Roman"/>
          <w:i/>
          <w:iCs/>
          <w:color w:val="000000"/>
          <w:sz w:val="20"/>
          <w:szCs w:val="20"/>
          <w:lang w:eastAsia="en-GB"/>
        </w:rPr>
        <w:t>**</w:t>
      </w:r>
      <w:r w:rsidRPr="00284000">
        <w:rPr>
          <w:rFonts w:ascii="Lato" w:eastAsia="Times New Roman" w:hAnsi="Lato" w:cs="Times New Roman"/>
          <w:color w:val="000000"/>
          <w:sz w:val="20"/>
          <w:szCs w:val="20"/>
          <w:lang w:eastAsia="en-GB"/>
        </w:rPr>
        <w:t xml:space="preserve"> 2021 </w:t>
      </w:r>
    </w:p>
    <w:p w14:paraId="1B3BB42D" w14:textId="4BD73827" w:rsidR="00284000" w:rsidRDefault="00284000" w:rsidP="00284000">
      <w:pPr>
        <w:shd w:val="clear" w:color="auto" w:fill="FFFFFF"/>
        <w:spacing w:line="312" w:lineRule="atLeast"/>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 xml:space="preserve">Site internet </w:t>
      </w:r>
      <w:hyperlink r:id="rId6" w:tgtFrame="_blank" w:history="1">
        <w:r w:rsidRPr="00284000">
          <w:rPr>
            <w:rFonts w:ascii="Lato" w:eastAsia="Times New Roman" w:hAnsi="Lato" w:cs="Times New Roman"/>
            <w:color w:val="0000FF"/>
            <w:sz w:val="20"/>
            <w:szCs w:val="20"/>
            <w:lang w:eastAsia="en-GB"/>
          </w:rPr>
          <w:t>Château Canon</w:t>
        </w:r>
      </w:hyperlink>
      <w:r w:rsidRPr="00284000">
        <w:rPr>
          <w:rFonts w:ascii="Lato" w:eastAsia="Times New Roman" w:hAnsi="Lato" w:cs="Times New Roman"/>
          <w:color w:val="000000"/>
          <w:sz w:val="20"/>
          <w:szCs w:val="20"/>
          <w:lang w:eastAsia="en-GB"/>
        </w:rPr>
        <w:t xml:space="preserve"> </w:t>
      </w:r>
    </w:p>
    <w:p w14:paraId="407602BF" w14:textId="77777777" w:rsidR="00CF69CD" w:rsidRDefault="00CF69CD" w:rsidP="00284000">
      <w:pPr>
        <w:shd w:val="clear" w:color="auto" w:fill="FFFFFF"/>
        <w:spacing w:line="312" w:lineRule="atLeast"/>
        <w:rPr>
          <w:rFonts w:ascii="Lato" w:eastAsia="Times New Roman" w:hAnsi="Lato" w:cs="Times New Roman"/>
          <w:color w:val="000000"/>
          <w:sz w:val="20"/>
          <w:szCs w:val="20"/>
          <w:lang w:eastAsia="en-GB"/>
        </w:rPr>
      </w:pPr>
    </w:p>
    <w:p w14:paraId="39615744" w14:textId="24888094" w:rsidR="00E31F4B" w:rsidRPr="00581026" w:rsidRDefault="00B21AD9" w:rsidP="00E31F4B">
      <w:pPr>
        <w:pStyle w:val="PrformatHTML"/>
        <w:rPr>
          <w:rFonts w:ascii="Lato" w:hAnsi="Lato" w:cs="Times New Roman"/>
          <w:color w:val="000000"/>
          <w:lang w:val="nl-BE" w:eastAsia="en-GB"/>
        </w:rPr>
      </w:pPr>
      <w:r>
        <w:rPr>
          <w:rFonts w:ascii="Lato" w:hAnsi="Lato" w:cs="Times New Roman"/>
          <w:color w:val="000000"/>
          <w:lang w:eastAsia="en-GB"/>
        </w:rPr>
        <w:t xml:space="preserve">Claim : </w:t>
      </w:r>
      <w:r w:rsidR="00C46CE1">
        <w:rPr>
          <w:rFonts w:ascii="Lato" w:hAnsi="Lato" w:cs="Times New Roman"/>
          <w:color w:val="000000"/>
          <w:lang w:eastAsia="en-GB"/>
        </w:rPr>
        <w:t>Croix Canon</w:t>
      </w:r>
      <w:r w:rsidR="00654B97">
        <w:rPr>
          <w:rFonts w:ascii="Lato" w:hAnsi="Lato" w:cs="Times New Roman"/>
          <w:color w:val="000000"/>
          <w:lang w:eastAsia="en-GB"/>
        </w:rPr>
        <w:t>, tout comme</w:t>
      </w:r>
      <w:r w:rsidR="00C46CE1">
        <w:rPr>
          <w:rFonts w:ascii="Lato" w:hAnsi="Lato" w:cs="Times New Roman"/>
          <w:color w:val="000000"/>
          <w:lang w:eastAsia="en-GB"/>
        </w:rPr>
        <w:t xml:space="preserve"> </w:t>
      </w:r>
      <w:r w:rsidR="00654B97">
        <w:rPr>
          <w:rFonts w:ascii="Lato" w:hAnsi="Lato" w:cs="Times New Roman"/>
          <w:color w:val="000000"/>
          <w:lang w:eastAsia="en-GB"/>
        </w:rPr>
        <w:t xml:space="preserve">premier grand cru classé </w:t>
      </w:r>
      <w:r w:rsidR="00E31F4B">
        <w:rPr>
          <w:rFonts w:ascii="Lato" w:hAnsi="Lato" w:cs="Times New Roman"/>
          <w:color w:val="000000"/>
          <w:lang w:eastAsia="en-GB"/>
        </w:rPr>
        <w:t xml:space="preserve">Château Canon </w:t>
      </w:r>
      <w:r w:rsidR="00654B97">
        <w:rPr>
          <w:rFonts w:ascii="Lato" w:hAnsi="Lato" w:cs="Times New Roman"/>
          <w:color w:val="000000"/>
          <w:lang w:eastAsia="en-GB"/>
        </w:rPr>
        <w:t xml:space="preserve">appartient au groupe Chanel depuis 1996. </w:t>
      </w:r>
      <w:r w:rsidR="00C46CE1">
        <w:rPr>
          <w:rFonts w:ascii="Lato" w:hAnsi="Lato" w:cs="Times New Roman"/>
          <w:color w:val="000000"/>
          <w:lang w:eastAsia="en-GB"/>
        </w:rPr>
        <w:t xml:space="preserve">Croix Canon bénéficient d’un lieu de vinification </w:t>
      </w:r>
      <w:r w:rsidR="00654B97">
        <w:rPr>
          <w:rFonts w:ascii="Lato" w:hAnsi="Lato" w:cs="Times New Roman"/>
          <w:color w:val="000000"/>
          <w:lang w:eastAsia="en-GB"/>
        </w:rPr>
        <w:t>unique ;</w:t>
      </w:r>
      <w:r w:rsidR="00C46CE1">
        <w:rPr>
          <w:rFonts w:ascii="Lato" w:hAnsi="Lato" w:cs="Times New Roman"/>
          <w:color w:val="000000"/>
          <w:lang w:eastAsia="en-GB"/>
        </w:rPr>
        <w:t xml:space="preserve"> la chapelle </w:t>
      </w:r>
      <w:r w:rsidR="00654B97">
        <w:rPr>
          <w:rFonts w:ascii="Lato" w:hAnsi="Lato" w:cs="Times New Roman"/>
          <w:color w:val="000000"/>
          <w:lang w:eastAsia="en-GB"/>
        </w:rPr>
        <w:t xml:space="preserve">du </w:t>
      </w:r>
      <w:proofErr w:type="spellStart"/>
      <w:r w:rsidR="00654B97">
        <w:rPr>
          <w:rFonts w:ascii="Lato" w:hAnsi="Lato" w:cs="Times New Roman"/>
          <w:color w:val="000000"/>
          <w:lang w:eastAsia="en-GB"/>
        </w:rPr>
        <w:t>XIIième</w:t>
      </w:r>
      <w:proofErr w:type="spellEnd"/>
      <w:r w:rsidR="00654B97">
        <w:rPr>
          <w:rFonts w:ascii="Lato" w:hAnsi="Lato" w:cs="Times New Roman"/>
          <w:color w:val="000000"/>
          <w:lang w:eastAsia="en-GB"/>
        </w:rPr>
        <w:t xml:space="preserve"> </w:t>
      </w:r>
      <w:r>
        <w:rPr>
          <w:rFonts w:ascii="Lato" w:hAnsi="Lato" w:cs="Times New Roman"/>
          <w:color w:val="000000"/>
          <w:lang w:eastAsia="en-GB"/>
        </w:rPr>
        <w:t>entouré par</w:t>
      </w:r>
      <w:r w:rsidR="00654B97">
        <w:rPr>
          <w:rFonts w:ascii="Lato" w:hAnsi="Lato" w:cs="Times New Roman"/>
          <w:color w:val="000000"/>
          <w:lang w:eastAsia="en-GB"/>
        </w:rPr>
        <w:t xml:space="preserve"> 11 ha de vignes en coteaux.</w:t>
      </w:r>
      <w:r w:rsidR="00E31F4B">
        <w:rPr>
          <w:rFonts w:ascii="Lato" w:hAnsi="Lato" w:cs="Times New Roman"/>
          <w:color w:val="000000"/>
          <w:lang w:eastAsia="en-GB"/>
        </w:rPr>
        <w:t xml:space="preserve"> Le vin est traité de la même manière que son grand frère le jeune vin séjourne 18 mois en fûts</w:t>
      </w:r>
      <w:r w:rsidR="00581026">
        <w:rPr>
          <w:rFonts w:ascii="Lato" w:hAnsi="Lato" w:cs="Times New Roman"/>
          <w:color w:val="000000"/>
          <w:lang w:eastAsia="en-GB"/>
        </w:rPr>
        <w:t>.</w:t>
      </w:r>
      <w:r w:rsidR="00E31F4B">
        <w:rPr>
          <w:rFonts w:ascii="Lato" w:hAnsi="Lato" w:cs="Times New Roman"/>
          <w:color w:val="000000"/>
          <w:lang w:eastAsia="en-GB"/>
        </w:rPr>
        <w:br/>
      </w:r>
      <w:r w:rsidR="00E31F4B">
        <w:rPr>
          <w:rFonts w:ascii="Lato" w:hAnsi="Lato" w:cs="Times New Roman"/>
          <w:color w:val="000000"/>
          <w:lang w:eastAsia="en-GB"/>
        </w:rPr>
        <w:br/>
      </w:r>
      <w:r w:rsidR="00E31F4B">
        <w:t>C'est un vin complexe, aux notes fruitées et minérales à la texture serrée et fondue marqué par son encépagement et son terroir très calcaire.</w:t>
      </w:r>
      <w:r w:rsidR="00E31F4B">
        <w:br/>
      </w:r>
      <w:r w:rsidR="00E31F4B">
        <w:br/>
      </w:r>
      <w:r w:rsidR="00E31F4B">
        <w:lastRenderedPageBreak/>
        <w:t>Idéal avec l’agneau au moment des fêtes.</w:t>
      </w:r>
      <w:r w:rsidR="00E31F4B">
        <w:br/>
      </w:r>
      <w:r w:rsidR="00E31F4B">
        <w:br/>
      </w:r>
      <w:r w:rsidR="00E31F4B" w:rsidRPr="00581026">
        <w:rPr>
          <w:rFonts w:ascii="Lato" w:hAnsi="Lato" w:cs="Times New Roman"/>
          <w:color w:val="000000"/>
          <w:lang w:eastAsia="en-GB"/>
        </w:rPr>
        <w:t xml:space="preserve">Croix Canon </w:t>
      </w:r>
      <w:proofErr w:type="spellStart"/>
      <w:r w:rsidR="00E31F4B" w:rsidRPr="00581026">
        <w:rPr>
          <w:rFonts w:ascii="Lato" w:hAnsi="Lato" w:cs="Times New Roman"/>
          <w:color w:val="000000"/>
          <w:lang w:eastAsia="en-GB"/>
        </w:rPr>
        <w:t>behoort</w:t>
      </w:r>
      <w:proofErr w:type="spellEnd"/>
      <w:r w:rsidR="00E31F4B" w:rsidRPr="00581026">
        <w:rPr>
          <w:rFonts w:ascii="Lato" w:hAnsi="Lato" w:cs="Times New Roman"/>
          <w:color w:val="000000"/>
          <w:lang w:eastAsia="en-GB"/>
        </w:rPr>
        <w:t xml:space="preserve"> net </w:t>
      </w:r>
      <w:proofErr w:type="spellStart"/>
      <w:r w:rsidR="00E31F4B" w:rsidRPr="00581026">
        <w:rPr>
          <w:rFonts w:ascii="Lato" w:hAnsi="Lato" w:cs="Times New Roman"/>
          <w:color w:val="000000"/>
          <w:lang w:eastAsia="en-GB"/>
        </w:rPr>
        <w:t>als</w:t>
      </w:r>
      <w:proofErr w:type="spellEnd"/>
      <w:r w:rsidR="00E31F4B" w:rsidRPr="00581026">
        <w:rPr>
          <w:rFonts w:ascii="Lato" w:hAnsi="Lato" w:cs="Times New Roman"/>
          <w:color w:val="000000"/>
          <w:lang w:eastAsia="en-GB"/>
        </w:rPr>
        <w:t xml:space="preserve"> Premier Grand Cru Classé Château </w:t>
      </w:r>
      <w:proofErr w:type="spellStart"/>
      <w:r w:rsidR="00E31F4B" w:rsidRPr="00581026">
        <w:rPr>
          <w:rFonts w:ascii="Lato" w:hAnsi="Lato" w:cs="Times New Roman"/>
          <w:color w:val="000000"/>
          <w:lang w:eastAsia="en-GB"/>
        </w:rPr>
        <w:t>Château</w:t>
      </w:r>
      <w:proofErr w:type="spellEnd"/>
      <w:r w:rsidR="00E31F4B" w:rsidRPr="00581026">
        <w:rPr>
          <w:rFonts w:ascii="Lato" w:hAnsi="Lato" w:cs="Times New Roman"/>
          <w:color w:val="000000"/>
          <w:lang w:eastAsia="en-GB"/>
        </w:rPr>
        <w:t xml:space="preserve"> Canon </w:t>
      </w:r>
      <w:proofErr w:type="spellStart"/>
      <w:r w:rsidR="00E31F4B" w:rsidRPr="00581026">
        <w:rPr>
          <w:rFonts w:ascii="Lato" w:hAnsi="Lato" w:cs="Times New Roman"/>
          <w:color w:val="000000"/>
          <w:lang w:eastAsia="en-GB"/>
        </w:rPr>
        <w:t>sinds</w:t>
      </w:r>
      <w:proofErr w:type="spellEnd"/>
      <w:r w:rsidR="00E31F4B" w:rsidRPr="00581026">
        <w:rPr>
          <w:rFonts w:ascii="Lato" w:hAnsi="Lato" w:cs="Times New Roman"/>
          <w:color w:val="000000"/>
          <w:lang w:eastAsia="en-GB"/>
        </w:rPr>
        <w:t xml:space="preserve"> 1996 </w:t>
      </w:r>
      <w:proofErr w:type="spellStart"/>
      <w:r w:rsidR="00E31F4B" w:rsidRPr="00581026">
        <w:rPr>
          <w:rFonts w:ascii="Lato" w:hAnsi="Lato" w:cs="Times New Roman"/>
          <w:color w:val="000000"/>
          <w:lang w:eastAsia="en-GB"/>
        </w:rPr>
        <w:t>tot</w:t>
      </w:r>
      <w:proofErr w:type="spellEnd"/>
      <w:r w:rsidR="00E31F4B" w:rsidRPr="00581026">
        <w:rPr>
          <w:rFonts w:ascii="Lato" w:hAnsi="Lato" w:cs="Times New Roman"/>
          <w:color w:val="000000"/>
          <w:lang w:eastAsia="en-GB"/>
        </w:rPr>
        <w:t xml:space="preserve"> de Chanel-</w:t>
      </w:r>
      <w:proofErr w:type="spellStart"/>
      <w:r w:rsidR="00E31F4B" w:rsidRPr="00581026">
        <w:rPr>
          <w:rFonts w:ascii="Lato" w:hAnsi="Lato" w:cs="Times New Roman"/>
          <w:color w:val="000000"/>
          <w:lang w:eastAsia="en-GB"/>
        </w:rPr>
        <w:t>groep</w:t>
      </w:r>
      <w:proofErr w:type="spellEnd"/>
      <w:r w:rsidR="00E31F4B" w:rsidRPr="00581026">
        <w:rPr>
          <w:rFonts w:ascii="Lato" w:hAnsi="Lato" w:cs="Times New Roman"/>
          <w:color w:val="000000"/>
          <w:lang w:eastAsia="en-GB"/>
        </w:rPr>
        <w:t xml:space="preserve">. </w:t>
      </w:r>
      <w:r w:rsidR="00E31F4B" w:rsidRPr="00E31F4B">
        <w:rPr>
          <w:rFonts w:ascii="Lato" w:hAnsi="Lato" w:cs="Times New Roman"/>
          <w:color w:val="000000"/>
          <w:lang w:val="nl-BE" w:eastAsia="en-GB"/>
        </w:rPr>
        <w:t xml:space="preserve">Croix Canon profiteert van een </w:t>
      </w:r>
      <w:proofErr w:type="gramStart"/>
      <w:r w:rsidR="00E31F4B" w:rsidRPr="00E31F4B">
        <w:rPr>
          <w:rFonts w:ascii="Lato" w:hAnsi="Lato" w:cs="Times New Roman"/>
          <w:color w:val="000000"/>
          <w:lang w:val="nl-BE" w:eastAsia="en-GB"/>
        </w:rPr>
        <w:t>unieke</w:t>
      </w:r>
      <w:proofErr w:type="gramEnd"/>
      <w:r w:rsidR="00E31F4B" w:rsidRPr="00E31F4B">
        <w:rPr>
          <w:rFonts w:ascii="Lato" w:hAnsi="Lato" w:cs="Times New Roman"/>
          <w:color w:val="000000"/>
          <w:lang w:val="nl-BE" w:eastAsia="en-GB"/>
        </w:rPr>
        <w:t xml:space="preserve"> vi</w:t>
      </w:r>
      <w:r w:rsidR="00E31F4B">
        <w:rPr>
          <w:rFonts w:ascii="Lato" w:hAnsi="Lato" w:cs="Times New Roman"/>
          <w:color w:val="000000"/>
          <w:lang w:val="nl-BE" w:eastAsia="en-GB"/>
        </w:rPr>
        <w:t>nificatielokaal, namelijk de</w:t>
      </w:r>
      <w:r w:rsidR="00E31F4B" w:rsidRPr="00E31F4B">
        <w:rPr>
          <w:rFonts w:ascii="Lato" w:hAnsi="Lato" w:cs="Times New Roman"/>
          <w:color w:val="000000"/>
          <w:lang w:val="nl-BE" w:eastAsia="en-GB"/>
        </w:rPr>
        <w:t xml:space="preserve"> de 12e-eeuwse kapel omgeven door 11 ha wijngaarden op </w:t>
      </w:r>
      <w:r w:rsidR="00C176E0">
        <w:rPr>
          <w:rFonts w:ascii="Lato" w:hAnsi="Lato" w:cs="Times New Roman"/>
          <w:color w:val="000000"/>
          <w:lang w:val="nl-BE" w:eastAsia="en-GB"/>
        </w:rPr>
        <w:t>een lichte helling</w:t>
      </w:r>
      <w:r w:rsidR="00E31F4B" w:rsidRPr="00E31F4B">
        <w:rPr>
          <w:rFonts w:ascii="Lato" w:hAnsi="Lato" w:cs="Times New Roman"/>
          <w:color w:val="000000"/>
          <w:lang w:val="nl-BE" w:eastAsia="en-GB"/>
        </w:rPr>
        <w:t xml:space="preserve">. </w:t>
      </w:r>
      <w:r w:rsidR="00E31F4B" w:rsidRPr="00581026">
        <w:rPr>
          <w:rFonts w:ascii="Lato" w:hAnsi="Lato" w:cs="Times New Roman"/>
          <w:color w:val="000000"/>
          <w:lang w:val="nl-BE" w:eastAsia="en-GB"/>
        </w:rPr>
        <w:t>De wijn wordt op dezelfde manier behandeld als zijn grote broer de jonge wijn blijft 18 maanden op vaten</w:t>
      </w:r>
    </w:p>
    <w:p w14:paraId="665D9CD9" w14:textId="77777777" w:rsidR="00E31F4B" w:rsidRPr="00581026" w:rsidRDefault="00E31F4B" w:rsidP="00E3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ato" w:eastAsia="Times New Roman" w:hAnsi="Lato" w:cs="Times New Roman"/>
          <w:color w:val="000000"/>
          <w:sz w:val="20"/>
          <w:szCs w:val="20"/>
          <w:lang w:val="nl-BE" w:eastAsia="en-GB"/>
        </w:rPr>
      </w:pPr>
    </w:p>
    <w:p w14:paraId="3057262C" w14:textId="625EDF68" w:rsidR="00E31F4B" w:rsidRPr="00E31F4B" w:rsidRDefault="00E31F4B" w:rsidP="00E3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ato" w:eastAsia="Times New Roman" w:hAnsi="Lato" w:cs="Times New Roman"/>
          <w:color w:val="000000"/>
          <w:sz w:val="20"/>
          <w:szCs w:val="20"/>
          <w:lang w:val="nl-BE" w:eastAsia="en-GB"/>
        </w:rPr>
      </w:pPr>
      <w:r w:rsidRPr="00E31F4B">
        <w:rPr>
          <w:rFonts w:ascii="Lato" w:eastAsia="Times New Roman" w:hAnsi="Lato" w:cs="Times New Roman"/>
          <w:color w:val="000000"/>
          <w:sz w:val="20"/>
          <w:szCs w:val="20"/>
          <w:lang w:val="nl-BE" w:eastAsia="en-GB"/>
        </w:rPr>
        <w:t>Het is een complexe wijn, met fruitige en minerale tonen met een strakke en gesmolten textuur, ge</w:t>
      </w:r>
      <w:r w:rsidR="00C176E0" w:rsidRPr="00C176E0">
        <w:rPr>
          <w:rFonts w:ascii="Lato" w:eastAsia="Times New Roman" w:hAnsi="Lato" w:cs="Times New Roman"/>
          <w:color w:val="000000"/>
          <w:sz w:val="20"/>
          <w:szCs w:val="20"/>
          <w:lang w:val="nl-BE" w:eastAsia="en-GB"/>
        </w:rPr>
        <w:t>ma</w:t>
      </w:r>
      <w:r w:rsidR="00C176E0">
        <w:rPr>
          <w:rFonts w:ascii="Lato" w:eastAsia="Times New Roman" w:hAnsi="Lato" w:cs="Times New Roman"/>
          <w:color w:val="000000"/>
          <w:sz w:val="20"/>
          <w:szCs w:val="20"/>
          <w:lang w:val="nl-BE" w:eastAsia="en-GB"/>
        </w:rPr>
        <w:t>rkeerd</w:t>
      </w:r>
      <w:r w:rsidRPr="00E31F4B">
        <w:rPr>
          <w:rFonts w:ascii="Lato" w:eastAsia="Times New Roman" w:hAnsi="Lato" w:cs="Times New Roman"/>
          <w:color w:val="000000"/>
          <w:sz w:val="20"/>
          <w:szCs w:val="20"/>
          <w:lang w:val="nl-BE" w:eastAsia="en-GB"/>
        </w:rPr>
        <w:t xml:space="preserve"> door zijn</w:t>
      </w:r>
      <w:r w:rsidR="00C176E0">
        <w:rPr>
          <w:rFonts w:ascii="Lato" w:eastAsia="Times New Roman" w:hAnsi="Lato" w:cs="Times New Roman"/>
          <w:color w:val="000000"/>
          <w:sz w:val="20"/>
          <w:szCs w:val="20"/>
          <w:lang w:val="nl-BE" w:eastAsia="en-GB"/>
        </w:rPr>
        <w:t xml:space="preserve"> </w:t>
      </w:r>
      <w:proofErr w:type="spellStart"/>
      <w:r w:rsidR="00C176E0">
        <w:rPr>
          <w:rFonts w:ascii="Lato" w:eastAsia="Times New Roman" w:hAnsi="Lato" w:cs="Times New Roman"/>
          <w:color w:val="000000"/>
          <w:sz w:val="20"/>
          <w:szCs w:val="20"/>
          <w:lang w:val="nl-BE" w:eastAsia="en-GB"/>
        </w:rPr>
        <w:t>cépages</w:t>
      </w:r>
      <w:proofErr w:type="spellEnd"/>
      <w:r w:rsidRPr="00E31F4B">
        <w:rPr>
          <w:rFonts w:ascii="Lato" w:eastAsia="Times New Roman" w:hAnsi="Lato" w:cs="Times New Roman"/>
          <w:color w:val="000000"/>
          <w:sz w:val="20"/>
          <w:szCs w:val="20"/>
          <w:lang w:val="nl-BE" w:eastAsia="en-GB"/>
        </w:rPr>
        <w:t xml:space="preserve"> en zijn zeer kalkachtige </w:t>
      </w:r>
      <w:proofErr w:type="spellStart"/>
      <w:r w:rsidRPr="00E31F4B">
        <w:rPr>
          <w:rFonts w:ascii="Lato" w:eastAsia="Times New Roman" w:hAnsi="Lato" w:cs="Times New Roman"/>
          <w:color w:val="000000"/>
          <w:sz w:val="20"/>
          <w:szCs w:val="20"/>
          <w:lang w:val="nl-BE" w:eastAsia="en-GB"/>
        </w:rPr>
        <w:t>terroir</w:t>
      </w:r>
      <w:proofErr w:type="spellEnd"/>
      <w:r w:rsidRPr="00E31F4B">
        <w:rPr>
          <w:rFonts w:ascii="Lato" w:eastAsia="Times New Roman" w:hAnsi="Lato" w:cs="Times New Roman"/>
          <w:color w:val="000000"/>
          <w:sz w:val="20"/>
          <w:szCs w:val="20"/>
          <w:lang w:val="nl-BE" w:eastAsia="en-GB"/>
        </w:rPr>
        <w:t>.</w:t>
      </w:r>
    </w:p>
    <w:p w14:paraId="1A602AB2" w14:textId="77777777" w:rsidR="00E31F4B" w:rsidRPr="00E31F4B" w:rsidRDefault="00E31F4B" w:rsidP="00E3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ato" w:eastAsia="Times New Roman" w:hAnsi="Lato" w:cs="Times New Roman"/>
          <w:color w:val="000000"/>
          <w:sz w:val="20"/>
          <w:szCs w:val="20"/>
          <w:lang w:val="nl-BE" w:eastAsia="en-GB"/>
        </w:rPr>
      </w:pPr>
    </w:p>
    <w:p w14:paraId="7652B7CB" w14:textId="77777777" w:rsidR="00E31F4B" w:rsidRPr="00581026" w:rsidRDefault="00E31F4B" w:rsidP="00E3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ato" w:eastAsia="Times New Roman" w:hAnsi="Lato" w:cs="Times New Roman"/>
          <w:color w:val="000000"/>
          <w:sz w:val="20"/>
          <w:szCs w:val="20"/>
          <w:lang w:val="nl-BE" w:eastAsia="en-GB"/>
        </w:rPr>
      </w:pPr>
      <w:r w:rsidRPr="00581026">
        <w:rPr>
          <w:rFonts w:ascii="Lato" w:eastAsia="Times New Roman" w:hAnsi="Lato" w:cs="Times New Roman"/>
          <w:color w:val="000000"/>
          <w:sz w:val="20"/>
          <w:szCs w:val="20"/>
          <w:lang w:val="nl-BE" w:eastAsia="en-GB"/>
        </w:rPr>
        <w:t>Ideaal bij lamsvlees tijdens de kerstperiode.</w:t>
      </w:r>
    </w:p>
    <w:p w14:paraId="4DECFDA6" w14:textId="5E61CB60" w:rsidR="00E31F4B" w:rsidRPr="00E31F4B" w:rsidRDefault="00E31F4B" w:rsidP="00284000">
      <w:pPr>
        <w:shd w:val="clear" w:color="auto" w:fill="FFFFFF"/>
        <w:spacing w:line="312" w:lineRule="atLeast"/>
        <w:rPr>
          <w:rFonts w:ascii="Lato" w:eastAsia="Times New Roman" w:hAnsi="Lato" w:cs="Times New Roman"/>
          <w:color w:val="000000"/>
          <w:sz w:val="20"/>
          <w:szCs w:val="20"/>
          <w:lang w:val="nl-BE" w:eastAsia="en-GB"/>
        </w:rPr>
      </w:pPr>
    </w:p>
    <w:p w14:paraId="4EBD6184" w14:textId="77777777" w:rsidR="00E31F4B" w:rsidRPr="00E31F4B" w:rsidRDefault="00E31F4B" w:rsidP="00284000">
      <w:pPr>
        <w:shd w:val="clear" w:color="auto" w:fill="FFFFFF"/>
        <w:spacing w:line="312" w:lineRule="atLeast"/>
        <w:rPr>
          <w:rFonts w:ascii="Lato" w:eastAsia="Times New Roman" w:hAnsi="Lato" w:cs="Times New Roman"/>
          <w:color w:val="000000"/>
          <w:sz w:val="20"/>
          <w:szCs w:val="20"/>
          <w:lang w:val="nl-BE" w:eastAsia="en-GB"/>
        </w:rPr>
      </w:pPr>
    </w:p>
    <w:p w14:paraId="385CB4CC" w14:textId="40ACC519" w:rsidR="00E31F4B" w:rsidRDefault="00E31F4B" w:rsidP="00284000">
      <w:pPr>
        <w:shd w:val="clear" w:color="auto" w:fill="FFFFFF"/>
        <w:spacing w:line="312" w:lineRule="atLeast"/>
        <w:rPr>
          <w:rFonts w:ascii="Lato" w:eastAsia="Times New Roman" w:hAnsi="Lato" w:cs="Times New Roman"/>
          <w:color w:val="000000"/>
          <w:sz w:val="20"/>
          <w:szCs w:val="20"/>
          <w:lang w:eastAsia="en-GB"/>
        </w:rPr>
      </w:pPr>
      <w:r>
        <w:t>C'est avec la même précision que celle de Château Canon, 1</w:t>
      </w:r>
      <w:r>
        <w:rPr>
          <w:vertAlign w:val="superscript"/>
        </w:rPr>
        <w:t>er</w:t>
      </w:r>
      <w:r>
        <w:t xml:space="preserve"> Grand Cru Classé qu'est élaboré Croix Canon, le second vin. A la vigne comme au chai, vignerons et ouvriers subliment leurs gestes. Un suivi parcellaire précis guide le travail de l'équipe et la sélection des raisins est affinée par un tri manuel. Le cuvier gravitaire permet une manipulation délicate des baies. Croix Canon est issu d'un assemblage dominé par le Merlot auquel le Cabernet Franc vient s'associer. Le vin est ensuite élevé pendant 18 mois en barriques de chêne français, avec une faible proportion de barriques neuves afin de conserver équilibre aromatique et fraîcheur du fruit. C'est un vin complexe, aux notes fruitées et minérales à la texture serrée et fondue. Une harmonieuse palette aromatique pour Croix Canon, qui occupe désormais une place clé au sein de l'appellation.</w:t>
      </w:r>
    </w:p>
    <w:p w14:paraId="3E37E958" w14:textId="77777777" w:rsidR="00654B97" w:rsidRDefault="00654B97" w:rsidP="00284000">
      <w:pPr>
        <w:shd w:val="clear" w:color="auto" w:fill="FFFFFF"/>
        <w:spacing w:line="312" w:lineRule="atLeast"/>
        <w:rPr>
          <w:rFonts w:ascii="Lato" w:eastAsia="Times New Roman" w:hAnsi="Lato" w:cs="Times New Roman"/>
          <w:color w:val="000000"/>
          <w:sz w:val="20"/>
          <w:szCs w:val="20"/>
          <w:lang w:eastAsia="en-GB"/>
        </w:rPr>
      </w:pPr>
    </w:p>
    <w:p w14:paraId="5C7BF01F" w14:textId="417F26B0" w:rsidR="00284000" w:rsidRPr="00284000" w:rsidRDefault="00B21AD9" w:rsidP="00B21AD9">
      <w:pPr>
        <w:shd w:val="clear" w:color="auto" w:fill="FFFFFF"/>
        <w:spacing w:line="312" w:lineRule="atLeast"/>
        <w:rPr>
          <w:rFonts w:ascii="Lato" w:eastAsia="Times New Roman" w:hAnsi="Lato" w:cs="Times New Roman"/>
          <w:color w:val="C20016"/>
          <w:sz w:val="20"/>
          <w:szCs w:val="20"/>
          <w:lang w:eastAsia="en-GB"/>
        </w:rPr>
      </w:pPr>
      <w:r>
        <w:t xml:space="preserve">Contre </w:t>
      </w:r>
      <w:proofErr w:type="spellStart"/>
      <w:r>
        <w:t>etq</w:t>
      </w:r>
      <w:proofErr w:type="spellEnd"/>
      <w:r>
        <w:t xml:space="preserve"> : </w:t>
      </w:r>
      <w:r w:rsidR="00654B97">
        <w:t xml:space="preserve">Sur le versant du coteau de Saint-Emilion qui descend en pente douce vers la Dordogne, une majestueuse croix en pierre indique l'entrée de la chapelle de </w:t>
      </w:r>
      <w:proofErr w:type="spellStart"/>
      <w:r w:rsidR="00654B97">
        <w:t>Mazerat</w:t>
      </w:r>
      <w:proofErr w:type="spellEnd"/>
      <w:r w:rsidR="00654B97">
        <w:t xml:space="preserve"> où une nouvelle étiquette est née en 2011 : « Croix Canon, Saint-Emilion Grand Cru ». La pente du vignoble qui donne un léger stress hydrique à la vigne, joue un rôle clé dans la maturation lente et régulière du raisin. Le vin est élaboré à partir des 11 hectares de parcelles qui entourent la chapelle ainsi que des jeunes vignes du coteau. Leur âge moyen est de 35 ans, pour un encépagement à 70% Merlot et à 30% Cabernet Franc.</w:t>
      </w:r>
      <w:r w:rsidR="00C46CE1">
        <w:rPr>
          <w:rFonts w:ascii="Lato" w:eastAsia="Times New Roman" w:hAnsi="Lato" w:cs="Times New Roman"/>
          <w:color w:val="000000"/>
          <w:sz w:val="20"/>
          <w:szCs w:val="20"/>
          <w:lang w:eastAsia="en-GB"/>
        </w:rPr>
        <w:br/>
      </w:r>
    </w:p>
    <w:p w14:paraId="39E4662A" w14:textId="7F9D9083" w:rsidR="00284000" w:rsidRPr="00B21AD9" w:rsidRDefault="00284000" w:rsidP="00B21AD9">
      <w:pPr>
        <w:shd w:val="clear" w:color="auto" w:fill="FFFFFF"/>
        <w:spacing w:before="100" w:beforeAutospacing="1" w:after="100" w:afterAutospacing="1" w:line="240" w:lineRule="auto"/>
        <w:outlineLvl w:val="2"/>
        <w:rPr>
          <w:rFonts w:ascii="Lato" w:eastAsia="Times New Roman" w:hAnsi="Lato" w:cs="Times New Roman"/>
          <w:b/>
          <w:bCs/>
          <w:color w:val="FF0000"/>
          <w:sz w:val="20"/>
          <w:szCs w:val="20"/>
          <w:lang w:eastAsia="en-GB"/>
        </w:rPr>
      </w:pPr>
      <w:r w:rsidRPr="00C46CE1">
        <w:rPr>
          <w:rFonts w:ascii="Lato" w:eastAsia="Times New Roman" w:hAnsi="Lato" w:cs="Times New Roman"/>
          <w:b/>
          <w:bCs/>
          <w:color w:val="FF0000"/>
          <w:sz w:val="20"/>
          <w:szCs w:val="20"/>
          <w:lang w:eastAsia="en-GB"/>
        </w:rPr>
        <w:t>Guide Vert (Hachette)</w:t>
      </w:r>
      <w:r w:rsidR="00B21AD9">
        <w:rPr>
          <w:rFonts w:ascii="Lato" w:eastAsia="Times New Roman" w:hAnsi="Lato" w:cs="Times New Roman"/>
          <w:b/>
          <w:bCs/>
          <w:color w:val="FF0000"/>
          <w:sz w:val="20"/>
          <w:szCs w:val="20"/>
          <w:lang w:eastAsia="en-GB"/>
        </w:rPr>
        <w:t xml:space="preserve"> </w:t>
      </w:r>
      <w:r w:rsidRPr="00284000">
        <w:rPr>
          <w:rFonts w:ascii="Lato" w:eastAsia="Times New Roman" w:hAnsi="Lato" w:cs="Times New Roman"/>
          <w:color w:val="000000"/>
          <w:sz w:val="20"/>
          <w:szCs w:val="20"/>
          <w:lang w:eastAsia="en-GB"/>
        </w:rPr>
        <w:t xml:space="preserve">Cette propriété historique de Saint-Émilion appartient à l’écurie Chanel, également propriétaire de </w:t>
      </w:r>
      <w:proofErr w:type="spellStart"/>
      <w:r w:rsidRPr="00284000">
        <w:rPr>
          <w:rFonts w:ascii="Lato" w:eastAsia="Times New Roman" w:hAnsi="Lato" w:cs="Times New Roman"/>
          <w:color w:val="000000"/>
          <w:sz w:val="20"/>
          <w:szCs w:val="20"/>
          <w:lang w:eastAsia="en-GB"/>
        </w:rPr>
        <w:t>Berliquet</w:t>
      </w:r>
      <w:proofErr w:type="spellEnd"/>
      <w:r w:rsidRPr="00284000">
        <w:rPr>
          <w:rFonts w:ascii="Lato" w:eastAsia="Times New Roman" w:hAnsi="Lato" w:cs="Times New Roman"/>
          <w:color w:val="000000"/>
          <w:sz w:val="20"/>
          <w:szCs w:val="20"/>
          <w:lang w:eastAsia="en-GB"/>
        </w:rPr>
        <w:t xml:space="preserve"> et de Rauzan-</w:t>
      </w:r>
      <w:proofErr w:type="spellStart"/>
      <w:r w:rsidRPr="00284000">
        <w:rPr>
          <w:rFonts w:ascii="Lato" w:eastAsia="Times New Roman" w:hAnsi="Lato" w:cs="Times New Roman"/>
          <w:color w:val="000000"/>
          <w:sz w:val="20"/>
          <w:szCs w:val="20"/>
          <w:lang w:eastAsia="en-GB"/>
        </w:rPr>
        <w:t>Ségla</w:t>
      </w:r>
      <w:proofErr w:type="spellEnd"/>
      <w:r w:rsidRPr="00284000">
        <w:rPr>
          <w:rFonts w:ascii="Lato" w:eastAsia="Times New Roman" w:hAnsi="Lato" w:cs="Times New Roman"/>
          <w:color w:val="000000"/>
          <w:sz w:val="20"/>
          <w:szCs w:val="20"/>
          <w:lang w:eastAsia="en-GB"/>
        </w:rPr>
        <w:t xml:space="preserve">, à Margaux, et depuis peu d’une des plus intéressantes propriétés provençales, le domaine de l’Île, à Porquerolles. Sur le plateau mythique, les 24 hectares d’un seul tenant ont grossi avec le rachat du château Matras, dont les vignes composent le second vin (Croix Canon). Dès son rachat, en 1996, le vignoble a été renouvelé, avec une augmentation conséquente de la part de cabernet franc. Il a désormais atteint son âge de croisière pour produire l’un des parangons de la famille des premiers crus classés. Aux commandes du vaisseau comme de la flotte Chanel, Nicolas Audebert est épaulé par Stéphane </w:t>
      </w:r>
      <w:proofErr w:type="spellStart"/>
      <w:r w:rsidRPr="00284000">
        <w:rPr>
          <w:rFonts w:ascii="Lato" w:eastAsia="Times New Roman" w:hAnsi="Lato" w:cs="Times New Roman"/>
          <w:color w:val="000000"/>
          <w:sz w:val="20"/>
          <w:szCs w:val="20"/>
          <w:lang w:eastAsia="en-GB"/>
        </w:rPr>
        <w:t>Bonnasse</w:t>
      </w:r>
      <w:proofErr w:type="spellEnd"/>
      <w:r w:rsidRPr="00284000">
        <w:rPr>
          <w:rFonts w:ascii="Lato" w:eastAsia="Times New Roman" w:hAnsi="Lato" w:cs="Times New Roman"/>
          <w:color w:val="000000"/>
          <w:sz w:val="20"/>
          <w:szCs w:val="20"/>
          <w:lang w:eastAsia="en-GB"/>
        </w:rPr>
        <w:t>.</w:t>
      </w:r>
    </w:p>
    <w:p w14:paraId="0A3037E5" w14:textId="77777777" w:rsidR="00284000" w:rsidRPr="00284000" w:rsidRDefault="00284000" w:rsidP="00284000">
      <w:pPr>
        <w:shd w:val="clear" w:color="auto" w:fill="FFFFFF"/>
        <w:spacing w:before="100" w:beforeAutospacing="1" w:after="100" w:afterAutospacing="1" w:line="240" w:lineRule="auto"/>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Les vins : brillamment infusé et élevé sagement, afin de conserver le fruit aristocratique siglé Canon, le cru ne cesse de s’améliorer. Parmi les anciens millésimes, 2010, encore musclé, s’inscrit sur le soyeux d’un fruit un peu mat. 2014, plus précis et fin, pourra durer encore longtemps. 2016, à la dominante réglissée, mûre et complexe, expose un fruit tenu par l’austérité sublime des calcaires. 2017 est le millésime le plus précoce : assez sanguin, longiligne, il est différent. 2018 est puissant : on sent le fruit vibrer à l’intérieur de cette chair racée, enlevée, simplement superbe.</w:t>
      </w:r>
    </w:p>
    <w:p w14:paraId="76DD0F79" w14:textId="77777777" w:rsidR="00284000" w:rsidRPr="00284000" w:rsidRDefault="00284000" w:rsidP="00284000">
      <w:pPr>
        <w:shd w:val="clear" w:color="auto" w:fill="FFFFFF"/>
        <w:spacing w:before="100" w:beforeAutospacing="1" w:after="100" w:afterAutospacing="1" w:line="240" w:lineRule="auto"/>
        <w:outlineLvl w:val="2"/>
        <w:rPr>
          <w:rFonts w:ascii="Lato" w:eastAsia="Times New Roman" w:hAnsi="Lato" w:cs="Times New Roman"/>
          <w:b/>
          <w:bCs/>
          <w:color w:val="000000"/>
          <w:sz w:val="20"/>
          <w:szCs w:val="20"/>
          <w:lang w:eastAsia="en-GB"/>
        </w:rPr>
      </w:pPr>
      <w:r w:rsidRPr="00284000">
        <w:rPr>
          <w:rFonts w:ascii="Lato" w:eastAsia="Times New Roman" w:hAnsi="Lato" w:cs="Times New Roman"/>
          <w:b/>
          <w:bCs/>
          <w:color w:val="000000"/>
          <w:sz w:val="20"/>
          <w:szCs w:val="20"/>
          <w:lang w:eastAsia="en-GB"/>
        </w:rPr>
        <w:lastRenderedPageBreak/>
        <w:t>Encépagement et vignoble</w:t>
      </w:r>
    </w:p>
    <w:p w14:paraId="19A79982" w14:textId="77777777" w:rsidR="00284000" w:rsidRPr="00284000" w:rsidRDefault="00284000" w:rsidP="00284000">
      <w:pPr>
        <w:shd w:val="clear" w:color="auto" w:fill="FFFFFF"/>
        <w:spacing w:before="100" w:beforeAutospacing="1" w:after="100" w:afterAutospacing="1" w:line="240" w:lineRule="auto"/>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Nombre de bouteilles par an : 130000</w:t>
      </w:r>
      <w:r w:rsidRPr="00284000">
        <w:rPr>
          <w:rFonts w:ascii="Lato" w:eastAsia="Times New Roman" w:hAnsi="Lato" w:cs="Times New Roman"/>
          <w:color w:val="000000"/>
          <w:sz w:val="20"/>
          <w:szCs w:val="20"/>
          <w:lang w:eastAsia="en-GB"/>
        </w:rPr>
        <w:br/>
        <w:t>Surface plantée : 34 hectares (Rouge : 34)</w:t>
      </w:r>
      <w:r w:rsidRPr="00284000">
        <w:rPr>
          <w:rFonts w:ascii="Lato" w:eastAsia="Times New Roman" w:hAnsi="Lato" w:cs="Times New Roman"/>
          <w:color w:val="000000"/>
          <w:sz w:val="20"/>
          <w:szCs w:val="20"/>
          <w:lang w:eastAsia="en-GB"/>
        </w:rPr>
        <w:br/>
        <w:t>Mode de vendange : Manuelle</w:t>
      </w:r>
      <w:r w:rsidRPr="00284000">
        <w:rPr>
          <w:rFonts w:ascii="Lato" w:eastAsia="Times New Roman" w:hAnsi="Lato" w:cs="Times New Roman"/>
          <w:color w:val="000000"/>
          <w:sz w:val="20"/>
          <w:szCs w:val="20"/>
          <w:lang w:eastAsia="en-GB"/>
        </w:rPr>
        <w:br/>
        <w:t>Âge moyen des vignes : 35</w:t>
      </w:r>
      <w:r w:rsidRPr="00284000">
        <w:rPr>
          <w:rFonts w:ascii="Lato" w:eastAsia="Times New Roman" w:hAnsi="Lato" w:cs="Times New Roman"/>
          <w:color w:val="000000"/>
          <w:sz w:val="20"/>
          <w:szCs w:val="20"/>
          <w:lang w:eastAsia="en-GB"/>
        </w:rPr>
        <w:br/>
        <w:t>Achat de raisin : Non</w:t>
      </w:r>
      <w:r w:rsidRPr="00284000">
        <w:rPr>
          <w:rFonts w:ascii="Lato" w:eastAsia="Times New Roman" w:hAnsi="Lato" w:cs="Times New Roman"/>
          <w:color w:val="000000"/>
          <w:sz w:val="20"/>
          <w:szCs w:val="20"/>
          <w:lang w:eastAsia="en-GB"/>
        </w:rPr>
        <w:br/>
        <w:t>Cépages rouges : Cabernet franc (30%), Merlot (70%)</w:t>
      </w:r>
    </w:p>
    <w:p w14:paraId="4DB8D024" w14:textId="77777777" w:rsidR="00284000" w:rsidRPr="00284000" w:rsidRDefault="00284000" w:rsidP="00284000">
      <w:pPr>
        <w:shd w:val="clear" w:color="auto" w:fill="FFFFFF"/>
        <w:spacing w:before="100" w:beforeAutospacing="1" w:after="100" w:afterAutospacing="1" w:line="240" w:lineRule="auto"/>
        <w:outlineLvl w:val="2"/>
        <w:rPr>
          <w:rFonts w:ascii="Lato" w:eastAsia="Times New Roman" w:hAnsi="Lato" w:cs="Times New Roman"/>
          <w:b/>
          <w:bCs/>
          <w:color w:val="000000"/>
          <w:sz w:val="20"/>
          <w:szCs w:val="20"/>
          <w:lang w:eastAsia="en-GB"/>
        </w:rPr>
      </w:pPr>
      <w:r w:rsidRPr="00284000">
        <w:rPr>
          <w:rFonts w:ascii="Lato" w:eastAsia="Times New Roman" w:hAnsi="Lato" w:cs="Times New Roman"/>
          <w:b/>
          <w:bCs/>
          <w:color w:val="000000"/>
          <w:sz w:val="20"/>
          <w:szCs w:val="20"/>
          <w:lang w:eastAsia="en-GB"/>
        </w:rPr>
        <w:t>Coordonnées</w:t>
      </w:r>
    </w:p>
    <w:p w14:paraId="4615CC98" w14:textId="77777777" w:rsidR="00284000" w:rsidRPr="00284000" w:rsidRDefault="00284000" w:rsidP="00284000">
      <w:pPr>
        <w:shd w:val="clear" w:color="auto" w:fill="EEEEEE"/>
        <w:spacing w:after="0" w:line="240" w:lineRule="auto"/>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BP 22,</w:t>
      </w:r>
      <w:r w:rsidRPr="00284000">
        <w:rPr>
          <w:rFonts w:ascii="Lato" w:eastAsia="Times New Roman" w:hAnsi="Lato" w:cs="Times New Roman"/>
          <w:color w:val="000000"/>
          <w:sz w:val="20"/>
          <w:szCs w:val="20"/>
          <w:lang w:eastAsia="en-GB"/>
        </w:rPr>
        <w:br/>
        <w:t>33330 SAINT-ÉMILION</w:t>
      </w:r>
      <w:r w:rsidRPr="00284000">
        <w:rPr>
          <w:rFonts w:ascii="Lato" w:eastAsia="Times New Roman" w:hAnsi="Lato" w:cs="Times New Roman"/>
          <w:color w:val="000000"/>
          <w:sz w:val="20"/>
          <w:szCs w:val="20"/>
          <w:lang w:eastAsia="en-GB"/>
        </w:rPr>
        <w:br/>
        <w:t>Tél : 05 57 55 23 45</w:t>
      </w:r>
      <w:r w:rsidRPr="00284000">
        <w:rPr>
          <w:rFonts w:ascii="Lato" w:eastAsia="Times New Roman" w:hAnsi="Lato" w:cs="Times New Roman"/>
          <w:color w:val="000000"/>
          <w:sz w:val="20"/>
          <w:szCs w:val="20"/>
          <w:lang w:eastAsia="en-GB"/>
        </w:rPr>
        <w:br/>
        <w:t xml:space="preserve">Fax : 05 57 24 68 00 </w:t>
      </w:r>
    </w:p>
    <w:p w14:paraId="4D56C30D" w14:textId="77777777" w:rsidR="00284000" w:rsidRPr="00284000" w:rsidRDefault="00284000" w:rsidP="00284000">
      <w:pPr>
        <w:shd w:val="clear" w:color="auto" w:fill="EEEEEE"/>
        <w:spacing w:after="0" w:line="240" w:lineRule="auto"/>
        <w:rPr>
          <w:rFonts w:ascii="Lato" w:eastAsia="Times New Roman" w:hAnsi="Lato" w:cs="Times New Roman"/>
          <w:color w:val="000000"/>
          <w:sz w:val="20"/>
          <w:szCs w:val="20"/>
          <w:lang w:eastAsia="en-GB"/>
        </w:rPr>
      </w:pPr>
      <w:r w:rsidRPr="00284000">
        <w:rPr>
          <w:rFonts w:ascii="Lato" w:eastAsia="Times New Roman" w:hAnsi="Lato" w:cs="Times New Roman"/>
          <w:color w:val="000000"/>
          <w:sz w:val="20"/>
          <w:szCs w:val="20"/>
          <w:lang w:eastAsia="en-GB"/>
        </w:rPr>
        <w:t>Responsable : Nicolas Audebert</w:t>
      </w:r>
    </w:p>
    <w:p w14:paraId="1485AFC7" w14:textId="33490EC5" w:rsidR="00284000" w:rsidRDefault="0079010F" w:rsidP="00284000">
      <w:pPr>
        <w:shd w:val="clear" w:color="auto" w:fill="EEEEEE"/>
        <w:spacing w:after="0" w:line="240" w:lineRule="auto"/>
        <w:rPr>
          <w:rFonts w:ascii="Lato" w:eastAsia="Times New Roman" w:hAnsi="Lato" w:cs="Times New Roman"/>
          <w:color w:val="000000"/>
          <w:sz w:val="20"/>
          <w:szCs w:val="20"/>
          <w:lang w:eastAsia="en-GB"/>
        </w:rPr>
      </w:pPr>
      <w:hyperlink r:id="rId7" w:history="1">
        <w:r w:rsidR="00C46CE1" w:rsidRPr="00E128B1">
          <w:rPr>
            <w:rStyle w:val="Lienhypertexte"/>
            <w:rFonts w:ascii="Lato" w:eastAsia="Times New Roman" w:hAnsi="Lato" w:cs="Times New Roman"/>
            <w:sz w:val="20"/>
            <w:szCs w:val="20"/>
            <w:lang w:eastAsia="en-GB"/>
          </w:rPr>
          <w:t>contact@chateau-canon.com</w:t>
        </w:r>
      </w:hyperlink>
    </w:p>
    <w:p w14:paraId="63355375" w14:textId="77777777" w:rsidR="00C46CE1" w:rsidRPr="00284000" w:rsidRDefault="00C46CE1" w:rsidP="00284000">
      <w:pPr>
        <w:shd w:val="clear" w:color="auto" w:fill="EEEEEE"/>
        <w:spacing w:after="0" w:line="240" w:lineRule="auto"/>
        <w:rPr>
          <w:rFonts w:ascii="Lato" w:eastAsia="Times New Roman" w:hAnsi="Lato" w:cs="Times New Roman"/>
          <w:color w:val="000000"/>
          <w:sz w:val="20"/>
          <w:szCs w:val="20"/>
          <w:lang w:eastAsia="en-GB"/>
        </w:rPr>
      </w:pPr>
    </w:p>
    <w:sectPr w:rsidR="00C46CE1" w:rsidRPr="00284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00"/>
    <w:rsid w:val="00284000"/>
    <w:rsid w:val="002D53E9"/>
    <w:rsid w:val="00581026"/>
    <w:rsid w:val="00654B97"/>
    <w:rsid w:val="0079010F"/>
    <w:rsid w:val="00804963"/>
    <w:rsid w:val="00B21AD9"/>
    <w:rsid w:val="00B34A57"/>
    <w:rsid w:val="00BF20E6"/>
    <w:rsid w:val="00BF43A7"/>
    <w:rsid w:val="00C176E0"/>
    <w:rsid w:val="00C46CE1"/>
    <w:rsid w:val="00C96B1E"/>
    <w:rsid w:val="00CF69CD"/>
    <w:rsid w:val="00D81219"/>
    <w:rsid w:val="00E31F4B"/>
    <w:rsid w:val="00EC2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658C"/>
  <w15:chartTrackingRefBased/>
  <w15:docId w15:val="{4EFC3B5F-2FCC-4CAF-8353-DD392919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84000"/>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84000"/>
    <w:rPr>
      <w:rFonts w:ascii="Times New Roman" w:eastAsia="Times New Roman" w:hAnsi="Times New Roman" w:cs="Times New Roman"/>
      <w:b/>
      <w:bCs/>
      <w:sz w:val="27"/>
      <w:szCs w:val="27"/>
      <w:lang w:val="en-GB" w:eastAsia="en-GB"/>
    </w:rPr>
  </w:style>
  <w:style w:type="character" w:styleId="Lienhypertexte">
    <w:name w:val="Hyperlink"/>
    <w:basedOn w:val="Policepardfaut"/>
    <w:uiPriority w:val="99"/>
    <w:unhideWhenUsed/>
    <w:rsid w:val="00284000"/>
    <w:rPr>
      <w:strike w:val="0"/>
      <w:dstrike w:val="0"/>
      <w:color w:val="0000FF"/>
      <w:u w:val="none"/>
      <w:effect w:val="none"/>
    </w:rPr>
  </w:style>
  <w:style w:type="paragraph" w:styleId="NormalWeb">
    <w:name w:val="Normal (Web)"/>
    <w:basedOn w:val="Normal"/>
    <w:uiPriority w:val="99"/>
    <w:semiHidden/>
    <w:unhideWhenUsed/>
    <w:rsid w:val="002840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metavalue">
    <w:name w:val="article-metavalue"/>
    <w:basedOn w:val="Policepardfaut"/>
    <w:rsid w:val="00284000"/>
  </w:style>
  <w:style w:type="character" w:customStyle="1" w:styleId="contactinformationsdatalistitem">
    <w:name w:val="contactinformationsdatalistitem"/>
    <w:basedOn w:val="Policepardfaut"/>
    <w:rsid w:val="00284000"/>
  </w:style>
  <w:style w:type="character" w:customStyle="1" w:styleId="contactinformationsdatalistitemlabel">
    <w:name w:val="contactinformationsdatalistitemlabel"/>
    <w:basedOn w:val="Policepardfaut"/>
    <w:rsid w:val="00284000"/>
  </w:style>
  <w:style w:type="character" w:customStyle="1" w:styleId="contactinformationsdatalistitemvalue">
    <w:name w:val="contactinformationsdatalistitemvalue"/>
    <w:basedOn w:val="Policepardfaut"/>
    <w:rsid w:val="00284000"/>
  </w:style>
  <w:style w:type="character" w:customStyle="1" w:styleId="skimlinks-unlinked">
    <w:name w:val="skimlinks-unlinked"/>
    <w:basedOn w:val="Policepardfaut"/>
    <w:rsid w:val="00284000"/>
  </w:style>
  <w:style w:type="character" w:styleId="Mentionnonrsolue">
    <w:name w:val="Unresolved Mention"/>
    <w:basedOn w:val="Policepardfaut"/>
    <w:uiPriority w:val="99"/>
    <w:semiHidden/>
    <w:unhideWhenUsed/>
    <w:rsid w:val="00C46CE1"/>
    <w:rPr>
      <w:color w:val="605E5C"/>
      <w:shd w:val="clear" w:color="auto" w:fill="E1DFDD"/>
    </w:rPr>
  </w:style>
  <w:style w:type="paragraph" w:styleId="PrformatHTML">
    <w:name w:val="HTML Preformatted"/>
    <w:basedOn w:val="Normal"/>
    <w:link w:val="PrformatHTMLCar"/>
    <w:uiPriority w:val="99"/>
    <w:semiHidden/>
    <w:unhideWhenUsed/>
    <w:rsid w:val="00E31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E31F4B"/>
    <w:rPr>
      <w:rFonts w:ascii="Courier New" w:eastAsia="Times New Roman" w:hAnsi="Courier New" w:cs="Courier New"/>
      <w:sz w:val="20"/>
      <w:szCs w:val="20"/>
      <w:lang w:val="fr-BE" w:eastAsia="fr-BE"/>
    </w:rPr>
  </w:style>
  <w:style w:type="character" w:customStyle="1" w:styleId="y2iqfc">
    <w:name w:val="y2iqfc"/>
    <w:basedOn w:val="Policepardfaut"/>
    <w:rsid w:val="00E3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087">
      <w:bodyDiv w:val="1"/>
      <w:marLeft w:val="0"/>
      <w:marRight w:val="0"/>
      <w:marTop w:val="0"/>
      <w:marBottom w:val="0"/>
      <w:divBdr>
        <w:top w:val="none" w:sz="0" w:space="0" w:color="auto"/>
        <w:left w:val="none" w:sz="0" w:space="0" w:color="auto"/>
        <w:bottom w:val="none" w:sz="0" w:space="0" w:color="auto"/>
        <w:right w:val="none" w:sz="0" w:space="0" w:color="auto"/>
      </w:divBdr>
      <w:divsChild>
        <w:div w:id="1634167635">
          <w:marLeft w:val="0"/>
          <w:marRight w:val="0"/>
          <w:marTop w:val="0"/>
          <w:marBottom w:val="0"/>
          <w:divBdr>
            <w:top w:val="none" w:sz="0" w:space="0" w:color="auto"/>
            <w:left w:val="none" w:sz="0" w:space="0" w:color="auto"/>
            <w:bottom w:val="none" w:sz="0" w:space="0" w:color="auto"/>
            <w:right w:val="none" w:sz="0" w:space="0" w:color="auto"/>
          </w:divBdr>
        </w:div>
      </w:divsChild>
    </w:div>
    <w:div w:id="926498629">
      <w:bodyDiv w:val="1"/>
      <w:marLeft w:val="0"/>
      <w:marRight w:val="0"/>
      <w:marTop w:val="0"/>
      <w:marBottom w:val="0"/>
      <w:divBdr>
        <w:top w:val="none" w:sz="0" w:space="0" w:color="auto"/>
        <w:left w:val="none" w:sz="0" w:space="0" w:color="auto"/>
        <w:bottom w:val="none" w:sz="0" w:space="0" w:color="auto"/>
        <w:right w:val="none" w:sz="0" w:space="0" w:color="auto"/>
      </w:divBdr>
      <w:divsChild>
        <w:div w:id="55125743">
          <w:marLeft w:val="0"/>
          <w:marRight w:val="0"/>
          <w:marTop w:val="0"/>
          <w:marBottom w:val="0"/>
          <w:divBdr>
            <w:top w:val="none" w:sz="0" w:space="0" w:color="auto"/>
            <w:left w:val="none" w:sz="0" w:space="0" w:color="auto"/>
            <w:bottom w:val="none" w:sz="0" w:space="0" w:color="auto"/>
            <w:right w:val="none" w:sz="0" w:space="0" w:color="auto"/>
          </w:divBdr>
          <w:divsChild>
            <w:div w:id="251165321">
              <w:marLeft w:val="0"/>
              <w:marRight w:val="0"/>
              <w:marTop w:val="100"/>
              <w:marBottom w:val="100"/>
              <w:divBdr>
                <w:top w:val="none" w:sz="0" w:space="0" w:color="auto"/>
                <w:left w:val="none" w:sz="0" w:space="0" w:color="auto"/>
                <w:bottom w:val="none" w:sz="0" w:space="0" w:color="auto"/>
                <w:right w:val="none" w:sz="0" w:space="0" w:color="auto"/>
              </w:divBdr>
              <w:divsChild>
                <w:div w:id="30964528">
                  <w:marLeft w:val="0"/>
                  <w:marRight w:val="0"/>
                  <w:marTop w:val="0"/>
                  <w:marBottom w:val="600"/>
                  <w:divBdr>
                    <w:top w:val="none" w:sz="0" w:space="0" w:color="auto"/>
                    <w:left w:val="none" w:sz="0" w:space="0" w:color="auto"/>
                    <w:bottom w:val="none" w:sz="0" w:space="0" w:color="auto"/>
                    <w:right w:val="none" w:sz="0" w:space="0" w:color="auto"/>
                  </w:divBdr>
                  <w:divsChild>
                    <w:div w:id="422999308">
                      <w:marLeft w:val="0"/>
                      <w:marRight w:val="0"/>
                      <w:marTop w:val="0"/>
                      <w:marBottom w:val="0"/>
                      <w:divBdr>
                        <w:top w:val="none" w:sz="0" w:space="0" w:color="auto"/>
                        <w:left w:val="none" w:sz="0" w:space="0" w:color="auto"/>
                        <w:bottom w:val="none" w:sz="0" w:space="0" w:color="auto"/>
                        <w:right w:val="none" w:sz="0" w:space="0" w:color="auto"/>
                      </w:divBdr>
                      <w:divsChild>
                        <w:div w:id="2003311802">
                          <w:marLeft w:val="0"/>
                          <w:marRight w:val="0"/>
                          <w:marTop w:val="0"/>
                          <w:marBottom w:val="0"/>
                          <w:divBdr>
                            <w:top w:val="none" w:sz="0" w:space="0" w:color="auto"/>
                            <w:left w:val="none" w:sz="0" w:space="0" w:color="auto"/>
                            <w:bottom w:val="none" w:sz="0" w:space="0" w:color="auto"/>
                            <w:right w:val="none" w:sz="0" w:space="0" w:color="auto"/>
                          </w:divBdr>
                          <w:divsChild>
                            <w:div w:id="1231385292">
                              <w:marLeft w:val="0"/>
                              <w:marRight w:val="0"/>
                              <w:marTop w:val="0"/>
                              <w:marBottom w:val="600"/>
                              <w:divBdr>
                                <w:top w:val="none" w:sz="0" w:space="0" w:color="auto"/>
                                <w:left w:val="none" w:sz="0" w:space="0" w:color="auto"/>
                                <w:bottom w:val="none" w:sz="0" w:space="0" w:color="auto"/>
                                <w:right w:val="none" w:sz="0" w:space="0" w:color="auto"/>
                              </w:divBdr>
                              <w:divsChild>
                                <w:div w:id="324943394">
                                  <w:marLeft w:val="0"/>
                                  <w:marRight w:val="0"/>
                                  <w:marTop w:val="0"/>
                                  <w:marBottom w:val="0"/>
                                  <w:divBdr>
                                    <w:top w:val="none" w:sz="0" w:space="0" w:color="auto"/>
                                    <w:left w:val="none" w:sz="0" w:space="0" w:color="auto"/>
                                    <w:bottom w:val="none" w:sz="0" w:space="0" w:color="auto"/>
                                    <w:right w:val="none" w:sz="0" w:space="0" w:color="auto"/>
                                  </w:divBdr>
                                  <w:divsChild>
                                    <w:div w:id="939264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14411157">
                              <w:marLeft w:val="0"/>
                              <w:marRight w:val="0"/>
                              <w:marTop w:val="375"/>
                              <w:marBottom w:val="375"/>
                              <w:divBdr>
                                <w:top w:val="none" w:sz="0" w:space="0" w:color="auto"/>
                                <w:left w:val="none" w:sz="0" w:space="0" w:color="auto"/>
                                <w:bottom w:val="none" w:sz="0" w:space="0" w:color="auto"/>
                                <w:right w:val="none" w:sz="0" w:space="0" w:color="auto"/>
                              </w:divBdr>
                            </w:div>
                            <w:div w:id="1298604111">
                              <w:marLeft w:val="0"/>
                              <w:marRight w:val="0"/>
                              <w:marTop w:val="0"/>
                              <w:marBottom w:val="0"/>
                              <w:divBdr>
                                <w:top w:val="none" w:sz="0" w:space="0" w:color="auto"/>
                                <w:left w:val="none" w:sz="0" w:space="0" w:color="auto"/>
                                <w:bottom w:val="none" w:sz="0" w:space="0" w:color="auto"/>
                                <w:right w:val="none" w:sz="0" w:space="0" w:color="auto"/>
                              </w:divBdr>
                              <w:divsChild>
                                <w:div w:id="1481465295">
                                  <w:marLeft w:val="0"/>
                                  <w:marRight w:val="0"/>
                                  <w:marTop w:val="0"/>
                                  <w:marBottom w:val="0"/>
                                  <w:divBdr>
                                    <w:top w:val="none" w:sz="0" w:space="0" w:color="auto"/>
                                    <w:left w:val="none" w:sz="0" w:space="0" w:color="auto"/>
                                    <w:bottom w:val="none" w:sz="0" w:space="0" w:color="auto"/>
                                    <w:right w:val="none" w:sz="0" w:space="0" w:color="auto"/>
                                  </w:divBdr>
                                  <w:divsChild>
                                    <w:div w:id="951323644">
                                      <w:marLeft w:val="0"/>
                                      <w:marRight w:val="0"/>
                                      <w:marTop w:val="0"/>
                                      <w:marBottom w:val="0"/>
                                      <w:divBdr>
                                        <w:top w:val="none" w:sz="0" w:space="0" w:color="auto"/>
                                        <w:left w:val="none" w:sz="0" w:space="0" w:color="auto"/>
                                        <w:bottom w:val="none" w:sz="0" w:space="0" w:color="auto"/>
                                        <w:right w:val="none" w:sz="0" w:space="0" w:color="auto"/>
                                      </w:divBdr>
                                      <w:divsChild>
                                        <w:div w:id="156654332">
                                          <w:marLeft w:val="0"/>
                                          <w:marRight w:val="0"/>
                                          <w:marTop w:val="0"/>
                                          <w:marBottom w:val="0"/>
                                          <w:divBdr>
                                            <w:top w:val="none" w:sz="0" w:space="0" w:color="auto"/>
                                            <w:left w:val="none" w:sz="0" w:space="0" w:color="auto"/>
                                            <w:bottom w:val="none" w:sz="0" w:space="0" w:color="auto"/>
                                            <w:right w:val="none" w:sz="0" w:space="0" w:color="auto"/>
                                          </w:divBdr>
                                        </w:div>
                                        <w:div w:id="5398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77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chateau-can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teaucanon.com/" TargetMode="External"/><Relationship Id="rId5" Type="http://schemas.openxmlformats.org/officeDocument/2006/relationships/hyperlink" Target="https://www.larvf.com/,vins-bordeaux-aoc-medoc-saint-emilion-pomerol-graves-margaux-pessac-leognan-negociant,10355,4025372.asp" TargetMode="External"/><Relationship Id="rId4" Type="http://schemas.openxmlformats.org/officeDocument/2006/relationships/hyperlink" Target="https://www.youtube.com/watch?v=bKhAGDAtnu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Greunsven</dc:creator>
  <cp:keywords/>
  <dc:description/>
  <cp:lastModifiedBy>Léon Cambier</cp:lastModifiedBy>
  <cp:revision>7</cp:revision>
  <dcterms:created xsi:type="dcterms:W3CDTF">2021-09-08T08:13:00Z</dcterms:created>
  <dcterms:modified xsi:type="dcterms:W3CDTF">2021-09-15T13:00:00Z</dcterms:modified>
</cp:coreProperties>
</file>