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2C0F" w14:textId="77777777" w:rsidR="00916C10" w:rsidRPr="00916C10" w:rsidRDefault="00916C10" w:rsidP="00916C10">
      <w:pPr>
        <w:pStyle w:val="NormalWeb"/>
        <w:rPr>
          <w:rFonts w:ascii="Arial" w:hAnsi="Arial" w:cs="Arial"/>
          <w:lang w:val="nl-BE"/>
        </w:rPr>
      </w:pPr>
      <w:r w:rsidRPr="00916C10">
        <w:rPr>
          <w:rFonts w:ascii="Arial" w:hAnsi="Arial" w:cs="Arial"/>
          <w:lang w:val="nl-BE"/>
        </w:rPr>
        <w:t xml:space="preserve">De heer Gabor </w:t>
      </w:r>
      <w:proofErr w:type="spellStart"/>
      <w:r w:rsidRPr="00916C10">
        <w:rPr>
          <w:rFonts w:ascii="Arial" w:hAnsi="Arial" w:cs="Arial"/>
          <w:lang w:val="nl-BE"/>
        </w:rPr>
        <w:t>Harsányi</w:t>
      </w:r>
      <w:proofErr w:type="spellEnd"/>
      <w:r w:rsidRPr="00916C10">
        <w:rPr>
          <w:rFonts w:ascii="Arial" w:hAnsi="Arial" w:cs="Arial"/>
          <w:lang w:val="nl-BE"/>
        </w:rPr>
        <w:t xml:space="preserve"> is een afstammeling van een adellijke Hongaarse familie. Met zo'n rijke geschiedenis en een sterke band met de traditie en zijn land, heeft hij een levensvisie en een inzet om in harmonie met de natuur te werken. Deze regio heeft zeker een wijnbouwtraditie van 8 eeuwen, die de communistische periode van 1947 tot 1989 niet heeft kunnen uitwissen. Zijn legendarische percelen bevinden zich op de heuvel </w:t>
      </w:r>
      <w:proofErr w:type="spellStart"/>
      <w:r w:rsidRPr="00916C10">
        <w:rPr>
          <w:rFonts w:ascii="Arial" w:hAnsi="Arial" w:cs="Arial"/>
          <w:lang w:val="nl-BE"/>
        </w:rPr>
        <w:t>Megyer</w:t>
      </w:r>
      <w:proofErr w:type="spellEnd"/>
      <w:r w:rsidRPr="00916C10">
        <w:rPr>
          <w:rFonts w:ascii="Arial" w:hAnsi="Arial" w:cs="Arial"/>
          <w:lang w:val="nl-BE"/>
        </w:rPr>
        <w:t xml:space="preserve">, waar </w:t>
      </w:r>
      <w:proofErr w:type="spellStart"/>
      <w:r w:rsidRPr="00916C10">
        <w:rPr>
          <w:rFonts w:ascii="Arial" w:hAnsi="Arial" w:cs="Arial"/>
          <w:lang w:val="nl-BE"/>
        </w:rPr>
        <w:t>Furmint</w:t>
      </w:r>
      <w:proofErr w:type="spellEnd"/>
      <w:r w:rsidRPr="00916C10">
        <w:rPr>
          <w:rFonts w:ascii="Arial" w:hAnsi="Arial" w:cs="Arial"/>
          <w:lang w:val="nl-BE"/>
        </w:rPr>
        <w:t xml:space="preserve"> en </w:t>
      </w:r>
      <w:proofErr w:type="spellStart"/>
      <w:r w:rsidRPr="00916C10">
        <w:rPr>
          <w:rFonts w:ascii="Arial" w:hAnsi="Arial" w:cs="Arial"/>
          <w:lang w:val="nl-BE"/>
        </w:rPr>
        <w:t>Hárslevelű</w:t>
      </w:r>
      <w:proofErr w:type="spellEnd"/>
      <w:r w:rsidRPr="00916C10">
        <w:rPr>
          <w:rFonts w:ascii="Arial" w:hAnsi="Arial" w:cs="Arial"/>
          <w:lang w:val="nl-BE"/>
        </w:rPr>
        <w:t xml:space="preserve"> al sinds de middeleeuwen worden verbouwd. Sinds 2020 wordt alles biologisch geteeld en momenteel richten ze zich op duurzame oplossingen en het biologische vinificatieproces. Innovatieve </w:t>
      </w:r>
      <w:proofErr w:type="spellStart"/>
      <w:r w:rsidRPr="00916C10">
        <w:rPr>
          <w:rFonts w:ascii="Arial" w:hAnsi="Arial" w:cs="Arial"/>
          <w:lang w:val="nl-BE"/>
        </w:rPr>
        <w:t>oenologische</w:t>
      </w:r>
      <w:proofErr w:type="spellEnd"/>
      <w:r w:rsidRPr="00916C10">
        <w:rPr>
          <w:rFonts w:ascii="Arial" w:hAnsi="Arial" w:cs="Arial"/>
          <w:lang w:val="nl-BE"/>
        </w:rPr>
        <w:t xml:space="preserve"> technologieën maken het nu mogelijk om het </w:t>
      </w:r>
      <w:proofErr w:type="spellStart"/>
      <w:r w:rsidRPr="00916C10">
        <w:rPr>
          <w:rFonts w:ascii="Arial" w:hAnsi="Arial" w:cs="Arial"/>
          <w:lang w:val="nl-BE"/>
        </w:rPr>
        <w:t>terroir</w:t>
      </w:r>
      <w:proofErr w:type="spellEnd"/>
      <w:r w:rsidRPr="00916C10">
        <w:rPr>
          <w:rFonts w:ascii="Arial" w:hAnsi="Arial" w:cs="Arial"/>
          <w:lang w:val="nl-BE"/>
        </w:rPr>
        <w:t xml:space="preserve"> en de </w:t>
      </w:r>
      <w:proofErr w:type="spellStart"/>
      <w:r w:rsidRPr="00916C10">
        <w:rPr>
          <w:rFonts w:ascii="Arial" w:hAnsi="Arial" w:cs="Arial"/>
          <w:lang w:val="nl-BE"/>
        </w:rPr>
        <w:t>variëteitkenmerken</w:t>
      </w:r>
      <w:proofErr w:type="spellEnd"/>
      <w:r w:rsidRPr="00916C10">
        <w:rPr>
          <w:rFonts w:ascii="Arial" w:hAnsi="Arial" w:cs="Arial"/>
          <w:lang w:val="nl-BE"/>
        </w:rPr>
        <w:t xml:space="preserve"> van de wijnen vast te leggen.</w:t>
      </w:r>
    </w:p>
    <w:p w14:paraId="015513CB" w14:textId="3AD839A5" w:rsidR="00916C10" w:rsidRPr="00916C10" w:rsidRDefault="00916C10" w:rsidP="00916C10">
      <w:pPr>
        <w:pStyle w:val="NormalWeb"/>
        <w:rPr>
          <w:rFonts w:ascii="Arial" w:hAnsi="Arial" w:cs="Arial"/>
          <w:lang w:val="nl-BE"/>
        </w:rPr>
      </w:pPr>
      <w:r w:rsidRPr="00916C10">
        <w:rPr>
          <w:rStyle w:val="lev"/>
          <w:rFonts w:ascii="Arial" w:eastAsiaTheme="majorEastAsia" w:hAnsi="Arial" w:cs="Arial"/>
          <w:lang w:val="nl-BE"/>
        </w:rPr>
        <w:t>De Boheemse wijn:</w:t>
      </w:r>
      <w:r w:rsidRPr="00916C10">
        <w:rPr>
          <w:rFonts w:ascii="Arial" w:hAnsi="Arial" w:cs="Arial"/>
          <w:lang w:val="nl-BE"/>
        </w:rPr>
        <w:t xml:space="preserve"> </w:t>
      </w:r>
      <w:proofErr w:type="spellStart"/>
      <w:r w:rsidRPr="00916C10">
        <w:rPr>
          <w:rFonts w:ascii="Arial" w:hAnsi="Arial" w:cs="Arial"/>
          <w:lang w:val="nl-BE"/>
        </w:rPr>
        <w:t>Tokaji</w:t>
      </w:r>
      <w:proofErr w:type="spellEnd"/>
      <w:r w:rsidRPr="00916C10">
        <w:rPr>
          <w:rFonts w:ascii="Arial" w:hAnsi="Arial" w:cs="Arial"/>
          <w:lang w:val="nl-BE"/>
        </w:rPr>
        <w:t xml:space="preserve"> Eye </w:t>
      </w:r>
      <w:r>
        <w:rPr>
          <w:rFonts w:ascii="Arial" w:hAnsi="Arial" w:cs="Arial"/>
          <w:lang w:val="nl-BE"/>
        </w:rPr>
        <w:t xml:space="preserve">waarvan </w:t>
      </w:r>
      <w:r w:rsidRPr="00916C10">
        <w:rPr>
          <w:rFonts w:ascii="Arial" w:hAnsi="Arial" w:cs="Arial"/>
          <w:lang w:val="nl-BE"/>
        </w:rPr>
        <w:t>het etiket een topografie op een jonge en vrolijke manier weergeeft</w:t>
      </w:r>
      <w:r>
        <w:rPr>
          <w:rFonts w:ascii="Arial" w:hAnsi="Arial" w:cs="Arial"/>
          <w:lang w:val="nl-BE"/>
        </w:rPr>
        <w:t xml:space="preserve"> </w:t>
      </w:r>
      <w:r w:rsidRPr="00916C10">
        <w:rPr>
          <w:rFonts w:ascii="Arial" w:hAnsi="Arial" w:cs="Arial"/>
          <w:lang w:val="nl-BE"/>
        </w:rPr>
        <w:t xml:space="preserve">bestaat uit 70% </w:t>
      </w:r>
      <w:proofErr w:type="spellStart"/>
      <w:r w:rsidRPr="00916C10">
        <w:rPr>
          <w:rFonts w:ascii="Arial" w:hAnsi="Arial" w:cs="Arial"/>
          <w:lang w:val="nl-BE"/>
        </w:rPr>
        <w:t>Furmint</w:t>
      </w:r>
      <w:proofErr w:type="spellEnd"/>
      <w:r w:rsidRPr="00916C10">
        <w:rPr>
          <w:rFonts w:ascii="Arial" w:hAnsi="Arial" w:cs="Arial"/>
          <w:lang w:val="nl-BE"/>
        </w:rPr>
        <w:t xml:space="preserve">, 20% </w:t>
      </w:r>
      <w:proofErr w:type="spellStart"/>
      <w:r w:rsidRPr="00916C10">
        <w:rPr>
          <w:rFonts w:ascii="Arial" w:hAnsi="Arial" w:cs="Arial"/>
          <w:lang w:val="nl-BE"/>
        </w:rPr>
        <w:t>Hárslevelű</w:t>
      </w:r>
      <w:proofErr w:type="spellEnd"/>
      <w:r w:rsidRPr="00916C10">
        <w:rPr>
          <w:rFonts w:ascii="Arial" w:hAnsi="Arial" w:cs="Arial"/>
          <w:lang w:val="nl-BE"/>
        </w:rPr>
        <w:t xml:space="preserve"> en 10% Muscat </w:t>
      </w:r>
      <w:proofErr w:type="spellStart"/>
      <w:r w:rsidRPr="00916C10">
        <w:rPr>
          <w:rFonts w:ascii="Arial" w:hAnsi="Arial" w:cs="Arial"/>
          <w:lang w:val="nl-BE"/>
        </w:rPr>
        <w:t>Lunel</w:t>
      </w:r>
      <w:proofErr w:type="spellEnd"/>
      <w:r w:rsidRPr="00916C10">
        <w:rPr>
          <w:rFonts w:ascii="Arial" w:hAnsi="Arial" w:cs="Arial"/>
          <w:lang w:val="nl-BE"/>
        </w:rPr>
        <w:t xml:space="preserve">. Zo proef je de </w:t>
      </w:r>
      <w:proofErr w:type="spellStart"/>
      <w:r w:rsidRPr="00916C10">
        <w:rPr>
          <w:rFonts w:ascii="Arial" w:hAnsi="Arial" w:cs="Arial"/>
          <w:lang w:val="nl-BE"/>
        </w:rPr>
        <w:t>mineraliteit</w:t>
      </w:r>
      <w:proofErr w:type="spellEnd"/>
      <w:r w:rsidRPr="00916C10">
        <w:rPr>
          <w:rFonts w:ascii="Arial" w:hAnsi="Arial" w:cs="Arial"/>
          <w:lang w:val="nl-BE"/>
        </w:rPr>
        <w:t xml:space="preserve"> en de zuurgraad van de </w:t>
      </w:r>
      <w:proofErr w:type="spellStart"/>
      <w:r w:rsidRPr="00916C10">
        <w:rPr>
          <w:rFonts w:ascii="Arial" w:hAnsi="Arial" w:cs="Arial"/>
          <w:lang w:val="nl-BE"/>
        </w:rPr>
        <w:t>Furmint</w:t>
      </w:r>
      <w:proofErr w:type="spellEnd"/>
      <w:r w:rsidRPr="00916C10">
        <w:rPr>
          <w:rFonts w:ascii="Arial" w:hAnsi="Arial" w:cs="Arial"/>
          <w:lang w:val="nl-BE"/>
        </w:rPr>
        <w:t xml:space="preserve">, het fruitige van de </w:t>
      </w:r>
      <w:proofErr w:type="spellStart"/>
      <w:r w:rsidRPr="00916C10">
        <w:rPr>
          <w:rFonts w:ascii="Arial" w:hAnsi="Arial" w:cs="Arial"/>
          <w:lang w:val="nl-BE"/>
        </w:rPr>
        <w:t>Hárslevelű</w:t>
      </w:r>
      <w:proofErr w:type="spellEnd"/>
      <w:r w:rsidRPr="00916C10">
        <w:rPr>
          <w:rFonts w:ascii="Arial" w:hAnsi="Arial" w:cs="Arial"/>
          <w:lang w:val="nl-BE"/>
        </w:rPr>
        <w:t xml:space="preserve"> en de kruidige geuren van de Muscat </w:t>
      </w:r>
      <w:proofErr w:type="spellStart"/>
      <w:r w:rsidRPr="00916C10">
        <w:rPr>
          <w:rFonts w:ascii="Arial" w:hAnsi="Arial" w:cs="Arial"/>
          <w:lang w:val="nl-BE"/>
        </w:rPr>
        <w:t>Lunel</w:t>
      </w:r>
      <w:proofErr w:type="spellEnd"/>
      <w:r w:rsidRPr="00916C10">
        <w:rPr>
          <w:rFonts w:ascii="Arial" w:hAnsi="Arial" w:cs="Arial"/>
          <w:lang w:val="nl-BE"/>
        </w:rPr>
        <w:t>. Een klein deel rijpt enkele maanden in tweedejaars vaten voor de textuur en integratie. De wijn heeft enige beluchting nodig voordat frisse tonen van groene appel, weelderige grapefruit, perzik en zachte bloemen verschijnen.</w:t>
      </w:r>
    </w:p>
    <w:p w14:paraId="37E50C24" w14:textId="33498C83" w:rsidR="00916C10" w:rsidRPr="00916C10" w:rsidRDefault="00916C10" w:rsidP="00916C10">
      <w:pPr>
        <w:pStyle w:val="NormalWeb"/>
        <w:rPr>
          <w:rFonts w:ascii="Arial" w:hAnsi="Arial" w:cs="Arial"/>
          <w:lang w:val="nl-BE"/>
        </w:rPr>
      </w:pPr>
      <w:r w:rsidRPr="00916C10">
        <w:rPr>
          <w:rStyle w:val="lev"/>
          <w:rFonts w:ascii="Arial" w:eastAsiaTheme="majorEastAsia" w:hAnsi="Arial" w:cs="Arial"/>
          <w:lang w:val="nl-BE"/>
        </w:rPr>
        <w:t xml:space="preserve">De nieuwe stijl van </w:t>
      </w:r>
      <w:proofErr w:type="spellStart"/>
      <w:r w:rsidRPr="00916C10">
        <w:rPr>
          <w:rStyle w:val="lev"/>
          <w:rFonts w:ascii="Arial" w:eastAsiaTheme="majorEastAsia" w:hAnsi="Arial" w:cs="Arial"/>
          <w:lang w:val="nl-BE"/>
        </w:rPr>
        <w:t>Tokaj</w:t>
      </w:r>
      <w:proofErr w:type="spellEnd"/>
      <w:r w:rsidRPr="00916C10">
        <w:rPr>
          <w:rStyle w:val="lev"/>
          <w:rFonts w:ascii="Arial" w:eastAsiaTheme="majorEastAsia" w:hAnsi="Arial" w:cs="Arial"/>
          <w:lang w:val="nl-BE"/>
        </w:rPr>
        <w:t xml:space="preserve"> </w:t>
      </w:r>
      <w:proofErr w:type="spellStart"/>
      <w:r w:rsidRPr="00916C10">
        <w:rPr>
          <w:rStyle w:val="lev"/>
          <w:rFonts w:ascii="Arial" w:eastAsiaTheme="majorEastAsia" w:hAnsi="Arial" w:cs="Arial"/>
          <w:lang w:val="nl-BE"/>
        </w:rPr>
        <w:t>Hizelgo</w:t>
      </w:r>
      <w:proofErr w:type="spellEnd"/>
      <w:r w:rsidRPr="00916C10">
        <w:rPr>
          <w:rStyle w:val="lev"/>
          <w:rFonts w:ascii="Arial" w:eastAsiaTheme="majorEastAsia" w:hAnsi="Arial" w:cs="Arial"/>
          <w:lang w:val="nl-BE"/>
        </w:rPr>
        <w:t>:</w:t>
      </w:r>
      <w:r w:rsidRPr="00916C10">
        <w:rPr>
          <w:rFonts w:ascii="Arial" w:hAnsi="Arial" w:cs="Arial"/>
          <w:lang w:val="nl-BE"/>
        </w:rPr>
        <w:t xml:space="preserve"> Naast </w:t>
      </w:r>
      <w:proofErr w:type="spellStart"/>
      <w:r w:rsidRPr="00916C10">
        <w:rPr>
          <w:rFonts w:ascii="Arial" w:hAnsi="Arial" w:cs="Arial"/>
          <w:lang w:val="nl-BE"/>
        </w:rPr>
        <w:t>aszú</w:t>
      </w:r>
      <w:proofErr w:type="spellEnd"/>
      <w:r w:rsidRPr="00916C10">
        <w:rPr>
          <w:rFonts w:ascii="Arial" w:hAnsi="Arial" w:cs="Arial"/>
          <w:lang w:val="nl-BE"/>
        </w:rPr>
        <w:t xml:space="preserve"> en andere zoetigheden heeft Gabor </w:t>
      </w:r>
      <w:proofErr w:type="spellStart"/>
      <w:r w:rsidRPr="00916C10">
        <w:rPr>
          <w:rFonts w:ascii="Arial" w:hAnsi="Arial" w:cs="Arial"/>
          <w:lang w:val="nl-BE"/>
        </w:rPr>
        <w:t>Harsányi</w:t>
      </w:r>
      <w:proofErr w:type="spellEnd"/>
      <w:r w:rsidRPr="00916C10">
        <w:rPr>
          <w:rFonts w:ascii="Arial" w:hAnsi="Arial" w:cs="Arial"/>
          <w:lang w:val="nl-BE"/>
        </w:rPr>
        <w:t xml:space="preserve"> een late oogstwijn gecreëerd met een jongere stijl, minder suiker en </w:t>
      </w:r>
      <w:r>
        <w:rPr>
          <w:rFonts w:ascii="Arial" w:hAnsi="Arial" w:cs="Arial"/>
          <w:lang w:val="nl-BE"/>
        </w:rPr>
        <w:t>vlotter</w:t>
      </w:r>
      <w:r w:rsidRPr="00916C10">
        <w:rPr>
          <w:rFonts w:ascii="Arial" w:hAnsi="Arial" w:cs="Arial"/>
          <w:lang w:val="nl-BE"/>
        </w:rPr>
        <w:t xml:space="preserve"> </w:t>
      </w:r>
      <w:r>
        <w:rPr>
          <w:rFonts w:ascii="Arial" w:hAnsi="Arial" w:cs="Arial"/>
          <w:lang w:val="nl-BE"/>
        </w:rPr>
        <w:t>drinkbaar</w:t>
      </w:r>
      <w:r w:rsidRPr="00916C10">
        <w:rPr>
          <w:rFonts w:ascii="Arial" w:hAnsi="Arial" w:cs="Arial"/>
          <w:lang w:val="nl-BE"/>
        </w:rPr>
        <w:t xml:space="preserve">. </w:t>
      </w:r>
      <w:proofErr w:type="spellStart"/>
      <w:r w:rsidRPr="00916C10">
        <w:rPr>
          <w:rFonts w:ascii="Arial" w:hAnsi="Arial" w:cs="Arial"/>
          <w:lang w:val="nl-BE"/>
        </w:rPr>
        <w:t>Hizelgo</w:t>
      </w:r>
      <w:proofErr w:type="spellEnd"/>
      <w:r w:rsidRPr="00916C10">
        <w:rPr>
          <w:rFonts w:ascii="Arial" w:hAnsi="Arial" w:cs="Arial"/>
          <w:lang w:val="nl-BE"/>
        </w:rPr>
        <w:t xml:space="preserve"> betekent "vleier" in het Hongaars. Het bestaat voor 100% uit </w:t>
      </w:r>
      <w:proofErr w:type="spellStart"/>
      <w:r w:rsidRPr="00916C10">
        <w:rPr>
          <w:rFonts w:ascii="Arial" w:hAnsi="Arial" w:cs="Arial"/>
          <w:lang w:val="nl-BE"/>
        </w:rPr>
        <w:t>Furmint</w:t>
      </w:r>
      <w:proofErr w:type="spellEnd"/>
      <w:r w:rsidRPr="00916C10">
        <w:rPr>
          <w:rFonts w:ascii="Arial" w:hAnsi="Arial" w:cs="Arial"/>
          <w:lang w:val="nl-BE"/>
        </w:rPr>
        <w:t xml:space="preserve"> en wordt gemaakt van druiven die eind september en begin oktober worden geoogst. De fermentatie en rijping vinden plaats in roestvrijstalen tanks. Het heeft kenmerkende tonen van kweepeer, peer en abrikozenjam.</w:t>
      </w:r>
    </w:p>
    <w:p w14:paraId="690FA029" w14:textId="77777777" w:rsidR="00916C10" w:rsidRPr="00916C10" w:rsidRDefault="00916C10" w:rsidP="00916C10">
      <w:pPr>
        <w:pStyle w:val="NormalWeb"/>
        <w:rPr>
          <w:rFonts w:ascii="Arial" w:hAnsi="Arial" w:cs="Arial"/>
          <w:lang w:val="nl-BE"/>
        </w:rPr>
      </w:pPr>
      <w:r w:rsidRPr="00916C10">
        <w:rPr>
          <w:rStyle w:val="lev"/>
          <w:rFonts w:ascii="Arial" w:eastAsiaTheme="majorEastAsia" w:hAnsi="Arial" w:cs="Arial"/>
          <w:lang w:val="nl-BE"/>
        </w:rPr>
        <w:t>Wijnbouwtoerisme:</w:t>
      </w:r>
      <w:r w:rsidRPr="00916C10">
        <w:rPr>
          <w:rFonts w:ascii="Arial" w:hAnsi="Arial" w:cs="Arial"/>
          <w:lang w:val="nl-BE"/>
        </w:rPr>
        <w:t xml:space="preserve"> Als je daar aankomt, word je goed ontvangen. Het is trouwens </w:t>
      </w:r>
      <w:proofErr w:type="gramStart"/>
      <w:r w:rsidRPr="00916C10">
        <w:rPr>
          <w:rFonts w:ascii="Arial" w:hAnsi="Arial" w:cs="Arial"/>
          <w:lang w:val="nl-BE"/>
        </w:rPr>
        <w:t>altijd</w:t>
      </w:r>
      <w:proofErr w:type="gramEnd"/>
      <w:r w:rsidRPr="00916C10">
        <w:rPr>
          <w:rFonts w:ascii="Arial" w:hAnsi="Arial" w:cs="Arial"/>
          <w:lang w:val="nl-BE"/>
        </w:rPr>
        <w:t xml:space="preserve"> beter om de wijn te proeven waar hij wordt geproduceerd. Het landschap is adembenemend. Ze hebben een 100% biologische </w:t>
      </w:r>
      <w:proofErr w:type="spellStart"/>
      <w:r w:rsidRPr="00916C10">
        <w:rPr>
          <w:rFonts w:ascii="Arial" w:hAnsi="Arial" w:cs="Arial"/>
          <w:lang w:val="nl-BE"/>
        </w:rPr>
        <w:t>table</w:t>
      </w:r>
      <w:proofErr w:type="spellEnd"/>
      <w:r w:rsidRPr="00916C10">
        <w:rPr>
          <w:rFonts w:ascii="Arial" w:hAnsi="Arial" w:cs="Arial"/>
          <w:lang w:val="nl-BE"/>
        </w:rPr>
        <w:t xml:space="preserve"> </w:t>
      </w:r>
      <w:proofErr w:type="spellStart"/>
      <w:r w:rsidRPr="00916C10">
        <w:rPr>
          <w:rFonts w:ascii="Arial" w:hAnsi="Arial" w:cs="Arial"/>
          <w:lang w:val="nl-BE"/>
        </w:rPr>
        <w:t>d'hôte</w:t>
      </w:r>
      <w:proofErr w:type="spellEnd"/>
      <w:r w:rsidRPr="00916C10">
        <w:rPr>
          <w:rFonts w:ascii="Arial" w:hAnsi="Arial" w:cs="Arial"/>
          <w:lang w:val="nl-BE"/>
        </w:rPr>
        <w:t xml:space="preserve"> aan de oevers van de bruisende rivier </w:t>
      </w:r>
      <w:proofErr w:type="spellStart"/>
      <w:r w:rsidRPr="00916C10">
        <w:rPr>
          <w:rFonts w:ascii="Arial" w:hAnsi="Arial" w:cs="Arial"/>
          <w:lang w:val="nl-BE"/>
        </w:rPr>
        <w:t>Bodrog</w:t>
      </w:r>
      <w:proofErr w:type="spellEnd"/>
      <w:r w:rsidRPr="00916C10">
        <w:rPr>
          <w:rFonts w:ascii="Arial" w:hAnsi="Arial" w:cs="Arial"/>
          <w:lang w:val="nl-BE"/>
        </w:rPr>
        <w:t xml:space="preserve"> en een bed </w:t>
      </w:r>
      <w:proofErr w:type="spellStart"/>
      <w:r w:rsidRPr="00916C10">
        <w:rPr>
          <w:rFonts w:ascii="Arial" w:hAnsi="Arial" w:cs="Arial"/>
          <w:lang w:val="nl-BE"/>
        </w:rPr>
        <w:t>and</w:t>
      </w:r>
      <w:proofErr w:type="spellEnd"/>
      <w:r w:rsidRPr="00916C10">
        <w:rPr>
          <w:rFonts w:ascii="Arial" w:hAnsi="Arial" w:cs="Arial"/>
          <w:lang w:val="nl-BE"/>
        </w:rPr>
        <w:t xml:space="preserve"> </w:t>
      </w:r>
      <w:proofErr w:type="spellStart"/>
      <w:r w:rsidRPr="00916C10">
        <w:rPr>
          <w:rFonts w:ascii="Arial" w:hAnsi="Arial" w:cs="Arial"/>
          <w:lang w:val="nl-BE"/>
        </w:rPr>
        <w:t>breakfast</w:t>
      </w:r>
      <w:proofErr w:type="spellEnd"/>
      <w:r w:rsidRPr="00916C10">
        <w:rPr>
          <w:rFonts w:ascii="Arial" w:hAnsi="Arial" w:cs="Arial"/>
          <w:lang w:val="nl-BE"/>
        </w:rPr>
        <w:t xml:space="preserve"> naast het historische kasteel van </w:t>
      </w:r>
      <w:proofErr w:type="spellStart"/>
      <w:r w:rsidRPr="00916C10">
        <w:rPr>
          <w:rFonts w:ascii="Arial" w:hAnsi="Arial" w:cs="Arial"/>
          <w:lang w:val="nl-BE"/>
        </w:rPr>
        <w:t>Sárospatak</w:t>
      </w:r>
      <w:proofErr w:type="spellEnd"/>
      <w:r w:rsidRPr="00916C10">
        <w:rPr>
          <w:rFonts w:ascii="Arial" w:hAnsi="Arial" w:cs="Arial"/>
          <w:lang w:val="nl-BE"/>
        </w:rPr>
        <w:t>.</w:t>
      </w:r>
    </w:p>
    <w:p w14:paraId="3869EB15" w14:textId="77777777" w:rsidR="00916C10" w:rsidRPr="00916C10" w:rsidRDefault="00916C10">
      <w:pPr>
        <w:rPr>
          <w:lang w:val="nl-BE"/>
        </w:rPr>
      </w:pPr>
    </w:p>
    <w:sectPr w:rsidR="00916C10" w:rsidRPr="00916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10"/>
    <w:rsid w:val="00916C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3528"/>
  <w15:chartTrackingRefBased/>
  <w15:docId w15:val="{058014D2-1394-4F44-9490-23B9EF1D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6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16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16C1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16C1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16C1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16C1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6C1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6C1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6C1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6C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16C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6C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6C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6C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6C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6C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6C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6C10"/>
    <w:rPr>
      <w:rFonts w:eastAsiaTheme="majorEastAsia" w:cstheme="majorBidi"/>
      <w:color w:val="272727" w:themeColor="text1" w:themeTint="D8"/>
    </w:rPr>
  </w:style>
  <w:style w:type="paragraph" w:styleId="Titre">
    <w:name w:val="Title"/>
    <w:basedOn w:val="Normal"/>
    <w:next w:val="Normal"/>
    <w:link w:val="TitreCar"/>
    <w:uiPriority w:val="10"/>
    <w:qFormat/>
    <w:rsid w:val="00916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6C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6C1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6C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6C10"/>
    <w:pPr>
      <w:spacing w:before="160"/>
      <w:jc w:val="center"/>
    </w:pPr>
    <w:rPr>
      <w:i/>
      <w:iCs/>
      <w:color w:val="404040" w:themeColor="text1" w:themeTint="BF"/>
    </w:rPr>
  </w:style>
  <w:style w:type="character" w:customStyle="1" w:styleId="CitationCar">
    <w:name w:val="Citation Car"/>
    <w:basedOn w:val="Policepardfaut"/>
    <w:link w:val="Citation"/>
    <w:uiPriority w:val="29"/>
    <w:rsid w:val="00916C10"/>
    <w:rPr>
      <w:i/>
      <w:iCs/>
      <w:color w:val="404040" w:themeColor="text1" w:themeTint="BF"/>
    </w:rPr>
  </w:style>
  <w:style w:type="paragraph" w:styleId="Paragraphedeliste">
    <w:name w:val="List Paragraph"/>
    <w:basedOn w:val="Normal"/>
    <w:uiPriority w:val="34"/>
    <w:qFormat/>
    <w:rsid w:val="00916C10"/>
    <w:pPr>
      <w:ind w:left="720"/>
      <w:contextualSpacing/>
    </w:pPr>
  </w:style>
  <w:style w:type="character" w:styleId="Accentuationintense">
    <w:name w:val="Intense Emphasis"/>
    <w:basedOn w:val="Policepardfaut"/>
    <w:uiPriority w:val="21"/>
    <w:qFormat/>
    <w:rsid w:val="00916C10"/>
    <w:rPr>
      <w:i/>
      <w:iCs/>
      <w:color w:val="0F4761" w:themeColor="accent1" w:themeShade="BF"/>
    </w:rPr>
  </w:style>
  <w:style w:type="paragraph" w:styleId="Citationintense">
    <w:name w:val="Intense Quote"/>
    <w:basedOn w:val="Normal"/>
    <w:next w:val="Normal"/>
    <w:link w:val="CitationintenseCar"/>
    <w:uiPriority w:val="30"/>
    <w:qFormat/>
    <w:rsid w:val="00916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16C10"/>
    <w:rPr>
      <w:i/>
      <w:iCs/>
      <w:color w:val="0F4761" w:themeColor="accent1" w:themeShade="BF"/>
    </w:rPr>
  </w:style>
  <w:style w:type="character" w:styleId="Rfrenceintense">
    <w:name w:val="Intense Reference"/>
    <w:basedOn w:val="Policepardfaut"/>
    <w:uiPriority w:val="32"/>
    <w:qFormat/>
    <w:rsid w:val="00916C10"/>
    <w:rPr>
      <w:b/>
      <w:bCs/>
      <w:smallCaps/>
      <w:color w:val="0F4761" w:themeColor="accent1" w:themeShade="BF"/>
      <w:spacing w:val="5"/>
    </w:rPr>
  </w:style>
  <w:style w:type="paragraph" w:styleId="NormalWeb">
    <w:name w:val="Normal (Web)"/>
    <w:basedOn w:val="Normal"/>
    <w:uiPriority w:val="99"/>
    <w:semiHidden/>
    <w:unhideWhenUsed/>
    <w:rsid w:val="00916C10"/>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ev">
    <w:name w:val="Strong"/>
    <w:basedOn w:val="Policepardfaut"/>
    <w:uiPriority w:val="22"/>
    <w:qFormat/>
    <w:rsid w:val="00916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1771</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1</cp:revision>
  <dcterms:created xsi:type="dcterms:W3CDTF">2024-06-07T15:02:00Z</dcterms:created>
  <dcterms:modified xsi:type="dcterms:W3CDTF">2024-06-07T15:06:00Z</dcterms:modified>
</cp:coreProperties>
</file>