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8DC6" w14:textId="2CDC16EB" w:rsidR="009A3058" w:rsidRPr="004953CE" w:rsidRDefault="004953CE">
      <w:pPr>
        <w:rPr>
          <w:color w:val="FF0000"/>
          <w:sz w:val="28"/>
          <w:szCs w:val="28"/>
          <w:lang w:val="fr-BE"/>
        </w:rPr>
      </w:pPr>
      <w:r w:rsidRPr="004953CE">
        <w:rPr>
          <w:color w:val="FF0000"/>
          <w:sz w:val="28"/>
          <w:szCs w:val="28"/>
          <w:lang w:val="fr-BE"/>
        </w:rPr>
        <w:t>BIG BEN</w:t>
      </w:r>
    </w:p>
    <w:p w14:paraId="5CEB8508" w14:textId="5EEE4CC4" w:rsidR="004953CE" w:rsidRDefault="004953CE">
      <w:pPr>
        <w:rPr>
          <w:lang w:val="fr-BE"/>
        </w:rPr>
      </w:pPr>
      <w:r>
        <w:rPr>
          <w:lang w:val="fr-BE"/>
        </w:rPr>
        <w:t>LIVRAISON PAR TRAPPE A COTE DE L’ENTREE PRINCIPALE</w:t>
      </w:r>
    </w:p>
    <w:p w14:paraId="7703EE4A" w14:textId="73616EC2" w:rsidR="004953CE" w:rsidRPr="004953CE" w:rsidRDefault="004953CE">
      <w:pPr>
        <w:rPr>
          <w:lang w:val="fr-BE"/>
        </w:rPr>
      </w:pPr>
      <w:r>
        <w:rPr>
          <w:lang w:val="fr-BE"/>
        </w:rPr>
        <w:t>METTRE EN PLACE ET FAIRE FIFO</w:t>
      </w:r>
    </w:p>
    <w:sectPr w:rsidR="004953CE" w:rsidRPr="00495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CE"/>
    <w:rsid w:val="004953CE"/>
    <w:rsid w:val="009938A1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9D71"/>
  <w15:chartTrackingRefBased/>
  <w15:docId w15:val="{D711504E-D1FE-428B-8D95-11CFD976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Salim Hamad</cp:lastModifiedBy>
  <cp:revision>3</cp:revision>
  <dcterms:created xsi:type="dcterms:W3CDTF">2021-02-25T11:08:00Z</dcterms:created>
  <dcterms:modified xsi:type="dcterms:W3CDTF">2021-06-23T08:32:00Z</dcterms:modified>
</cp:coreProperties>
</file>