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77B0" w14:textId="306D7DF6" w:rsidR="00D92E17" w:rsidRPr="00974F87" w:rsidRDefault="00974F87">
      <w:pPr>
        <w:rPr>
          <w:b/>
          <w:bCs/>
          <w:u w:val="single"/>
        </w:rPr>
      </w:pPr>
      <w:r w:rsidRPr="00974F87">
        <w:rPr>
          <w:b/>
          <w:bCs/>
          <w:u w:val="single"/>
        </w:rPr>
        <w:t>RADISSON BLU_23101</w:t>
      </w:r>
    </w:p>
    <w:p w14:paraId="738625E6" w14:textId="2DA01F01" w:rsidR="00974F87" w:rsidRDefault="00974F87">
      <w:r>
        <w:t>Binnenrijden en lossen aan laadkaai</w:t>
      </w:r>
    </w:p>
    <w:p w14:paraId="7EC8C3D2" w14:textId="72D23F61" w:rsidR="00974F87" w:rsidRDefault="00974F87">
      <w:r>
        <w:t>Niet leveren met 26 ton (anders staat cabine op de tramsporen)</w:t>
      </w:r>
    </w:p>
    <w:p w14:paraId="06D65A29" w14:textId="05C3F8F2" w:rsidR="00974F87" w:rsidRDefault="00974F87">
      <w:r>
        <w:t>De lege paletten NIET achterlaten</w:t>
      </w:r>
    </w:p>
    <w:p w14:paraId="4A321F59" w14:textId="77777777" w:rsidR="00974F87" w:rsidRDefault="00974F87"/>
    <w:sectPr w:rsidR="0097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87"/>
    <w:rsid w:val="00012579"/>
    <w:rsid w:val="005A5484"/>
    <w:rsid w:val="008B4D19"/>
    <w:rsid w:val="009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8DF"/>
  <w15:chartTrackingRefBased/>
  <w15:docId w15:val="{7B20CE49-DBE1-409B-B8B8-26231B9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2021-02-23T11:14:00Z</dcterms:created>
  <dcterms:modified xsi:type="dcterms:W3CDTF">2021-02-23T11:18:00Z</dcterms:modified>
</cp:coreProperties>
</file>