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FDF49" w14:textId="6DB5BEBA" w:rsidR="009A3058" w:rsidRPr="002E6084" w:rsidRDefault="002E6084">
      <w:pPr>
        <w:rPr>
          <w:color w:val="FF0000"/>
          <w:sz w:val="28"/>
          <w:szCs w:val="28"/>
          <w:lang w:val="fr-BE"/>
        </w:rPr>
      </w:pPr>
      <w:r w:rsidRPr="002E6084">
        <w:rPr>
          <w:color w:val="FF0000"/>
          <w:sz w:val="28"/>
          <w:szCs w:val="28"/>
          <w:lang w:val="fr-BE"/>
        </w:rPr>
        <w:t>S’EAT WATERLOO</w:t>
      </w:r>
    </w:p>
    <w:p w14:paraId="7062C986" w14:textId="18D9FF83" w:rsidR="002E6084" w:rsidRDefault="002E6084">
      <w:pPr>
        <w:rPr>
          <w:lang w:val="fr-BE"/>
        </w:rPr>
      </w:pPr>
    </w:p>
    <w:p w14:paraId="7E2BF25E" w14:textId="23736F4A" w:rsidR="002E6084" w:rsidRDefault="002E6084">
      <w:pPr>
        <w:rPr>
          <w:lang w:val="fr-BE"/>
        </w:rPr>
      </w:pPr>
      <w:r>
        <w:rPr>
          <w:lang w:val="fr-BE"/>
        </w:rPr>
        <w:t>LIVRAISON VIA TRAPPE</w:t>
      </w:r>
    </w:p>
    <w:p w14:paraId="1E813962" w14:textId="43F0BD2D" w:rsidR="002E6084" w:rsidRPr="002E6084" w:rsidRDefault="002E6084">
      <w:pPr>
        <w:rPr>
          <w:lang w:val="fr-BE"/>
        </w:rPr>
      </w:pPr>
      <w:r>
        <w:rPr>
          <w:lang w:val="fr-BE"/>
        </w:rPr>
        <w:t>METTRE EN PLACE ET FAIRE FIFO</w:t>
      </w:r>
    </w:p>
    <w:sectPr w:rsidR="002E6084" w:rsidRPr="002E60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084"/>
    <w:rsid w:val="002E6084"/>
    <w:rsid w:val="009A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27A4"/>
  <w15:chartTrackingRefBased/>
  <w15:docId w15:val="{E1199C29-2EB4-4C5C-A425-1F5D24C2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 Ternat</dc:creator>
  <cp:keywords/>
  <dc:description/>
  <cp:lastModifiedBy>Dispatch Ternat</cp:lastModifiedBy>
  <cp:revision>1</cp:revision>
  <dcterms:created xsi:type="dcterms:W3CDTF">2021-02-25T14:46:00Z</dcterms:created>
  <dcterms:modified xsi:type="dcterms:W3CDTF">2021-02-25T14:47:00Z</dcterms:modified>
</cp:coreProperties>
</file>