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33F01" w14:textId="1B992DFE" w:rsidR="009A3058" w:rsidRDefault="0066473D">
      <w:pPr>
        <w:rPr>
          <w:lang w:val="fr-BE"/>
        </w:rPr>
      </w:pPr>
      <w:r>
        <w:rPr>
          <w:lang w:val="fr-BE"/>
        </w:rPr>
        <w:t>AU BASSIN ZAAL</w:t>
      </w:r>
    </w:p>
    <w:p w14:paraId="5E863579" w14:textId="112DA338" w:rsidR="0066473D" w:rsidRDefault="0066473D">
      <w:pPr>
        <w:rPr>
          <w:lang w:val="fr-BE"/>
        </w:rPr>
      </w:pPr>
      <w:r>
        <w:rPr>
          <w:lang w:val="fr-BE"/>
        </w:rPr>
        <w:t xml:space="preserve">MONTER AVEC L’ASCENSEUR EN </w:t>
      </w:r>
      <w:proofErr w:type="gramStart"/>
      <w:r>
        <w:rPr>
          <w:lang w:val="fr-BE"/>
        </w:rPr>
        <w:t>HAUT,DEPOSER</w:t>
      </w:r>
      <w:proofErr w:type="gramEnd"/>
      <w:r>
        <w:rPr>
          <w:lang w:val="fr-BE"/>
        </w:rPr>
        <w:t xml:space="preserve"> FUTS ET BACS DANS LA SALLE ET</w:t>
      </w:r>
    </w:p>
    <w:p w14:paraId="1EDB59FC" w14:textId="0DD2E4BD" w:rsidR="0066473D" w:rsidRPr="0066473D" w:rsidRDefault="0066473D">
      <w:pPr>
        <w:rPr>
          <w:lang w:val="fr-BE"/>
        </w:rPr>
      </w:pPr>
      <w:r>
        <w:rPr>
          <w:lang w:val="fr-BE"/>
        </w:rPr>
        <w:t xml:space="preserve">REPRENDRE VIDANGES .VIDANGES BIEN MARQUER SUR BASSIN ZAAL. </w:t>
      </w:r>
    </w:p>
    <w:sectPr w:rsidR="0066473D" w:rsidRPr="006647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73D"/>
    <w:rsid w:val="0066473D"/>
    <w:rsid w:val="009A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235E5"/>
  <w15:chartTrackingRefBased/>
  <w15:docId w15:val="{EF0B420D-9EC6-4DCB-9E6B-602D4E2C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123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Dispatch Ternat</dc:creator>
  <cp:keywords/>
  <dc:description/>
  <cp:lastModifiedBy>Dispatch Ternat</cp:lastModifiedBy>
  <cp:revision>1</cp:revision>
  <dcterms:created xsi:type="dcterms:W3CDTF">2021-03-15T13:31:00Z</dcterms:created>
  <dcterms:modified xsi:type="dcterms:W3CDTF">2021-03-15T13:33:00Z</dcterms:modified>
</cp:coreProperties>
</file>