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8D9A" w14:textId="6B301EBC" w:rsidR="00F173AF" w:rsidRPr="001D7CC6" w:rsidRDefault="00F173AF" w:rsidP="00F173AF">
      <w:pPr>
        <w:rPr>
          <w:rFonts w:ascii="Arial" w:hAnsi="Arial" w:cs="Arial"/>
        </w:rPr>
      </w:pPr>
    </w:p>
    <w:p w14:paraId="04A8BE12" w14:textId="234DA324" w:rsidR="00F173AF" w:rsidRPr="001C3B9E" w:rsidRDefault="00736518" w:rsidP="00F173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</w:pPr>
      <w:r w:rsidRPr="001D7CC6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>CATEGORIEËN GEDISTILLEERDE DRANKEN</w:t>
      </w:r>
      <w:r w:rsidR="004F7FB3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br/>
      </w:r>
      <w:r w:rsidR="004F7FB3" w:rsidRPr="004F7FB3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>"wettelijke benaming" of generieke naam:</w:t>
      </w:r>
      <w:r w:rsidR="001C3B9E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 xml:space="preserve"> Gin, </w:t>
      </w:r>
      <w:r w:rsidR="001C3B9E" w:rsidRPr="001C3B9E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>Gedistilleerde Gin</w:t>
      </w:r>
      <w:r w:rsidR="001C3B9E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 xml:space="preserve"> en </w:t>
      </w:r>
      <w:r w:rsidR="001C3B9E" w:rsidRPr="001C3B9E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>London Gin</w:t>
      </w:r>
      <w:r w:rsidR="001C3B9E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>.</w:t>
      </w:r>
    </w:p>
    <w:p w14:paraId="1FC1F6BA" w14:textId="78879400" w:rsidR="00E20E9C" w:rsidRPr="00E20E9C" w:rsidRDefault="00535300" w:rsidP="00E20E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</w:pPr>
      <w:r w:rsidRPr="001D7CC6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>Wat is </w:t>
      </w:r>
      <w:proofErr w:type="gramStart"/>
      <w:r w:rsidR="00E20E9C" w:rsidRPr="001D7CC6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>Gin ?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E20E9C" w:rsidRPr="0079185C" w14:paraId="3A6C6FEF" w14:textId="77777777" w:rsidTr="00E20E9C">
        <w:trPr>
          <w:tblCellSpacing w:w="0" w:type="dxa"/>
        </w:trPr>
        <w:tc>
          <w:tcPr>
            <w:tcW w:w="0" w:type="auto"/>
            <w:hideMark/>
          </w:tcPr>
          <w:p w14:paraId="6F230D71" w14:textId="77777777" w:rsidR="00E20E9C" w:rsidRPr="00E20E9C" w:rsidRDefault="00E20E9C" w:rsidP="00E20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E20E9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</w:t>
            </w:r>
            <w:proofErr w:type="gramEnd"/>
            <w:r w:rsidRPr="00E20E9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2EC79A05" w14:textId="77777777" w:rsidR="00E20E9C" w:rsidRPr="00E20E9C" w:rsidRDefault="00E20E9C" w:rsidP="00E20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r w:rsidRPr="00E20E9C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Gin is een met jeneverbessen gearomatiseerde gedistilleerde drank die is verkregen door ethylalcohol uit landbouwproducten te aromatiseren met jeneverbessen (</w:t>
            </w:r>
            <w:proofErr w:type="spellStart"/>
            <w:r w:rsidRPr="00E20E9C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Juniperus</w:t>
            </w:r>
            <w:proofErr w:type="spellEnd"/>
            <w:r w:rsidRPr="00E20E9C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communis L.).</w:t>
            </w:r>
          </w:p>
        </w:tc>
      </w:tr>
    </w:tbl>
    <w:p w14:paraId="6D0EED8D" w14:textId="77777777" w:rsidR="00E20E9C" w:rsidRPr="00E20E9C" w:rsidRDefault="00E20E9C" w:rsidP="00E20E9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8745"/>
      </w:tblGrid>
      <w:tr w:rsidR="00E20E9C" w:rsidRPr="0079185C" w14:paraId="73AE8445" w14:textId="77777777" w:rsidTr="00E20E9C">
        <w:trPr>
          <w:tblCellSpacing w:w="0" w:type="dxa"/>
        </w:trPr>
        <w:tc>
          <w:tcPr>
            <w:tcW w:w="0" w:type="auto"/>
            <w:hideMark/>
          </w:tcPr>
          <w:p w14:paraId="70BC303B" w14:textId="77777777" w:rsidR="00E20E9C" w:rsidRPr="00E20E9C" w:rsidRDefault="00E20E9C" w:rsidP="00E20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E20E9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</w:t>
            </w:r>
            <w:proofErr w:type="gramEnd"/>
            <w:r w:rsidRPr="00E20E9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7E934AEE" w14:textId="77777777" w:rsidR="00E20E9C" w:rsidRPr="00E20E9C" w:rsidRDefault="00E20E9C" w:rsidP="00E20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r w:rsidRPr="00E20E9C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Het alcoholvolumegehalte van gin bedraagt ten minste 37,5 %.</w:t>
            </w:r>
          </w:p>
        </w:tc>
      </w:tr>
    </w:tbl>
    <w:p w14:paraId="091535FE" w14:textId="77777777" w:rsidR="00E20E9C" w:rsidRPr="00E20E9C" w:rsidRDefault="00E20E9C" w:rsidP="00E20E9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826"/>
      </w:tblGrid>
      <w:tr w:rsidR="00E20E9C" w:rsidRPr="0079185C" w14:paraId="31E20C41" w14:textId="77777777" w:rsidTr="00E20E9C">
        <w:trPr>
          <w:tblCellSpacing w:w="0" w:type="dxa"/>
        </w:trPr>
        <w:tc>
          <w:tcPr>
            <w:tcW w:w="0" w:type="auto"/>
            <w:hideMark/>
          </w:tcPr>
          <w:p w14:paraId="0DC50C8C" w14:textId="77777777" w:rsidR="00E20E9C" w:rsidRPr="00E20E9C" w:rsidRDefault="00E20E9C" w:rsidP="00E20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20E9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c)</w:t>
            </w:r>
          </w:p>
        </w:tc>
        <w:tc>
          <w:tcPr>
            <w:tcW w:w="0" w:type="auto"/>
            <w:hideMark/>
          </w:tcPr>
          <w:p w14:paraId="5B7EFDF8" w14:textId="77777777" w:rsidR="00E20E9C" w:rsidRPr="00E20E9C" w:rsidRDefault="00E20E9C" w:rsidP="00E20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r w:rsidRPr="00E20E9C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Bij de bereiding van gin mogen uitsluitend aromastoffen en/of aromatiserende preparaten worden gebruikt, op zodanige wijze dat de smaak van jeneverbessen overheerst.</w:t>
            </w:r>
          </w:p>
        </w:tc>
      </w:tr>
    </w:tbl>
    <w:p w14:paraId="47FCE870" w14:textId="77777777" w:rsidR="00E20E9C" w:rsidRPr="00E20E9C" w:rsidRDefault="00E20E9C" w:rsidP="00E20E9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E20E9C" w:rsidRPr="0079185C" w14:paraId="101A8F10" w14:textId="77777777" w:rsidTr="00E20E9C">
        <w:trPr>
          <w:tblCellSpacing w:w="0" w:type="dxa"/>
        </w:trPr>
        <w:tc>
          <w:tcPr>
            <w:tcW w:w="0" w:type="auto"/>
            <w:hideMark/>
          </w:tcPr>
          <w:p w14:paraId="4C6DEDD3" w14:textId="77777777" w:rsidR="00E20E9C" w:rsidRPr="00E20E9C" w:rsidRDefault="00E20E9C" w:rsidP="00E20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20E9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d)</w:t>
            </w:r>
          </w:p>
        </w:tc>
        <w:tc>
          <w:tcPr>
            <w:tcW w:w="0" w:type="auto"/>
            <w:hideMark/>
          </w:tcPr>
          <w:p w14:paraId="30498907" w14:textId="77777777" w:rsidR="00E20E9C" w:rsidRPr="00E20E9C" w:rsidRDefault="00E20E9C" w:rsidP="00E20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r w:rsidRPr="00E20E9C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De term "gin" mag worden aangevuld met de term "dry" op voorwaarde dat niet meer dan 0,1 gram zoetstoffen per liter eindproduct worden toegevoegd uitgedrukt als invertsuiker.</w:t>
            </w:r>
          </w:p>
        </w:tc>
      </w:tr>
    </w:tbl>
    <w:p w14:paraId="65EF1128" w14:textId="2124AE6A" w:rsidR="00E20E9C" w:rsidRPr="00E20E9C" w:rsidRDefault="00E20E9C" w:rsidP="00E20E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</w:pPr>
      <w:r w:rsidRPr="001D7CC6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 xml:space="preserve">Wat is </w:t>
      </w:r>
      <w:r w:rsidRPr="00E20E9C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 xml:space="preserve">Gedistilleerde </w:t>
      </w:r>
      <w:proofErr w:type="gramStart"/>
      <w:r w:rsidR="001D7CC6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>G</w:t>
      </w:r>
      <w:r w:rsidRPr="00E20E9C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 xml:space="preserve">in </w:t>
      </w:r>
      <w:r w:rsidRPr="001D7CC6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>?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E20E9C" w:rsidRPr="0079185C" w14:paraId="6EF20AAA" w14:textId="77777777" w:rsidTr="00E20E9C">
        <w:trPr>
          <w:tblCellSpacing w:w="0" w:type="dxa"/>
        </w:trPr>
        <w:tc>
          <w:tcPr>
            <w:tcW w:w="0" w:type="auto"/>
            <w:hideMark/>
          </w:tcPr>
          <w:p w14:paraId="1F721C27" w14:textId="77777777" w:rsidR="00E20E9C" w:rsidRPr="00E20E9C" w:rsidRDefault="00E20E9C" w:rsidP="00E20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E20E9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</w:t>
            </w:r>
            <w:proofErr w:type="gramEnd"/>
            <w:r w:rsidRPr="00E20E9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77AEB7DE" w14:textId="77777777" w:rsidR="00E20E9C" w:rsidRPr="00E20E9C" w:rsidRDefault="00E20E9C" w:rsidP="00E20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spellStart"/>
            <w:r w:rsidRPr="00E20E9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Gedistilleerde</w:t>
            </w:r>
            <w:proofErr w:type="spellEnd"/>
            <w:r w:rsidRPr="00E20E9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gin </w:t>
            </w:r>
            <w:proofErr w:type="spellStart"/>
            <w:proofErr w:type="gramStart"/>
            <w:r w:rsidRPr="00E20E9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is</w:t>
            </w:r>
            <w:proofErr w:type="spellEnd"/>
            <w:r w:rsidRPr="00E20E9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:</w:t>
            </w:r>
            <w:proofErr w:type="gram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678"/>
            </w:tblGrid>
            <w:tr w:rsidR="00E20E9C" w:rsidRPr="0079185C" w14:paraId="4EF68A4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4D0A63B" w14:textId="77777777" w:rsidR="00E20E9C" w:rsidRPr="00E20E9C" w:rsidRDefault="00E20E9C" w:rsidP="00E20E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i)</w:t>
                  </w:r>
                </w:p>
              </w:tc>
              <w:tc>
                <w:tcPr>
                  <w:tcW w:w="0" w:type="auto"/>
                  <w:hideMark/>
                </w:tcPr>
                <w:p w14:paraId="5385CC2C" w14:textId="77777777" w:rsidR="00E20E9C" w:rsidRPr="00E20E9C" w:rsidRDefault="00E20E9C" w:rsidP="00E20E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</w:pPr>
                  <w:proofErr w:type="gramStart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>een</w:t>
                  </w:r>
                  <w:proofErr w:type="gramEnd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 xml:space="preserve"> met jeneverbessen gearomatiseerde gedistilleerde drank die uitsluitend is verkregen door ethylalcohol uit landbouwproducten met een aanvankelijk alcoholgehalte van ten minste 96 % vol. met gebruikmaking van jeneverbessen (</w:t>
                  </w:r>
                  <w:proofErr w:type="spellStart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>Juniperus</w:t>
                  </w:r>
                  <w:proofErr w:type="spellEnd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 xml:space="preserve"> communis L.) en andere natuurlijke plantaardige materialen te distilleren, met dien verstande dat de smaak van de jeneverbes moet overheersen;</w:t>
                  </w:r>
                </w:p>
              </w:tc>
            </w:tr>
          </w:tbl>
          <w:p w14:paraId="63248F67" w14:textId="77777777" w:rsidR="00E20E9C" w:rsidRPr="00E20E9C" w:rsidRDefault="00E20E9C" w:rsidP="00E20E9C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fr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8625"/>
            </w:tblGrid>
            <w:tr w:rsidR="00E20E9C" w:rsidRPr="0079185C" w14:paraId="7F06729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C9E3DAF" w14:textId="77777777" w:rsidR="00E20E9C" w:rsidRPr="00E20E9C" w:rsidRDefault="00E20E9C" w:rsidP="00E20E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ii)</w:t>
                  </w:r>
                </w:p>
              </w:tc>
              <w:tc>
                <w:tcPr>
                  <w:tcW w:w="0" w:type="auto"/>
                  <w:hideMark/>
                </w:tcPr>
                <w:p w14:paraId="2DB11F31" w14:textId="77777777" w:rsidR="00E20E9C" w:rsidRPr="00E20E9C" w:rsidRDefault="00E20E9C" w:rsidP="00E20E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</w:pPr>
                  <w:proofErr w:type="gramStart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>een</w:t>
                  </w:r>
                  <w:proofErr w:type="gramEnd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 xml:space="preserve"> combinatie van het product van een dergelijke distillatie en ethylalcohol uit landbouwproducten met dezelfde samenstelling, dezelfde zuiverheid en hetzelfde alcoholgehalte; om gedistilleerde gin te aromatiseren mogen ook aromastoffen en/of aromatiserende preparaten zoals bedoeld in categorie 20, onder c), worden gebruikt.</w:t>
                  </w:r>
                </w:p>
              </w:tc>
            </w:tr>
          </w:tbl>
          <w:p w14:paraId="3567ECBE" w14:textId="77777777" w:rsidR="00E20E9C" w:rsidRPr="00E20E9C" w:rsidRDefault="00E20E9C" w:rsidP="00E20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</w:p>
        </w:tc>
      </w:tr>
    </w:tbl>
    <w:p w14:paraId="56900D33" w14:textId="77777777" w:rsidR="00E20E9C" w:rsidRPr="00E20E9C" w:rsidRDefault="00E20E9C" w:rsidP="00E20E9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8795"/>
      </w:tblGrid>
      <w:tr w:rsidR="00E20E9C" w:rsidRPr="0079185C" w14:paraId="036B1365" w14:textId="77777777" w:rsidTr="00E20E9C">
        <w:trPr>
          <w:tblCellSpacing w:w="0" w:type="dxa"/>
        </w:trPr>
        <w:tc>
          <w:tcPr>
            <w:tcW w:w="0" w:type="auto"/>
            <w:hideMark/>
          </w:tcPr>
          <w:p w14:paraId="6F5737AA" w14:textId="77777777" w:rsidR="00E20E9C" w:rsidRPr="00E20E9C" w:rsidRDefault="00E20E9C" w:rsidP="00E20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E20E9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</w:t>
            </w:r>
            <w:proofErr w:type="gramEnd"/>
            <w:r w:rsidRPr="00E20E9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7FFF624D" w14:textId="77777777" w:rsidR="00E20E9C" w:rsidRPr="00E20E9C" w:rsidRDefault="00E20E9C" w:rsidP="00E20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r w:rsidRPr="00E20E9C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Het alcoholvolumegehalte van gedistilleerde gin bedraagt ten minste 37,5 %.</w:t>
            </w:r>
          </w:p>
        </w:tc>
      </w:tr>
    </w:tbl>
    <w:p w14:paraId="3DD3C110" w14:textId="77777777" w:rsidR="00E20E9C" w:rsidRPr="00E20E9C" w:rsidRDefault="00E20E9C" w:rsidP="00E20E9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826"/>
      </w:tblGrid>
      <w:tr w:rsidR="00E20E9C" w:rsidRPr="0079185C" w14:paraId="110AD010" w14:textId="77777777" w:rsidTr="00E20E9C">
        <w:trPr>
          <w:tblCellSpacing w:w="0" w:type="dxa"/>
        </w:trPr>
        <w:tc>
          <w:tcPr>
            <w:tcW w:w="0" w:type="auto"/>
            <w:hideMark/>
          </w:tcPr>
          <w:p w14:paraId="7FA26590" w14:textId="77777777" w:rsidR="00E20E9C" w:rsidRPr="00E20E9C" w:rsidRDefault="00E20E9C" w:rsidP="00E20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20E9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c)</w:t>
            </w:r>
          </w:p>
        </w:tc>
        <w:tc>
          <w:tcPr>
            <w:tcW w:w="0" w:type="auto"/>
            <w:hideMark/>
          </w:tcPr>
          <w:p w14:paraId="141F54F4" w14:textId="77777777" w:rsidR="00E20E9C" w:rsidRPr="00E20E9C" w:rsidRDefault="00E20E9C" w:rsidP="00E20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r w:rsidRPr="00E20E9C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Gin die wordt bereid door louter toevoeging van essences of aroma's aan ethylalcohol uit landbouwproducten wordt niet als gedistilleerde gin beschouwd.</w:t>
            </w:r>
          </w:p>
        </w:tc>
      </w:tr>
    </w:tbl>
    <w:p w14:paraId="66DCAADC" w14:textId="77777777" w:rsidR="00E20E9C" w:rsidRPr="00E20E9C" w:rsidRDefault="00E20E9C" w:rsidP="00E20E9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E20E9C" w:rsidRPr="0079185C" w14:paraId="01FEEE4F" w14:textId="77777777" w:rsidTr="00E20E9C">
        <w:trPr>
          <w:tblCellSpacing w:w="0" w:type="dxa"/>
        </w:trPr>
        <w:tc>
          <w:tcPr>
            <w:tcW w:w="0" w:type="auto"/>
            <w:hideMark/>
          </w:tcPr>
          <w:p w14:paraId="3A93AAD7" w14:textId="77777777" w:rsidR="00E20E9C" w:rsidRPr="00E20E9C" w:rsidRDefault="00E20E9C" w:rsidP="00E20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20E9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d)</w:t>
            </w:r>
          </w:p>
        </w:tc>
        <w:tc>
          <w:tcPr>
            <w:tcW w:w="0" w:type="auto"/>
            <w:hideMark/>
          </w:tcPr>
          <w:p w14:paraId="4E0DC9AE" w14:textId="77777777" w:rsidR="00E20E9C" w:rsidRPr="00E20E9C" w:rsidRDefault="00E20E9C" w:rsidP="00E20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r w:rsidRPr="00E20E9C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De term "gedistilleerde gin" mag worden aangevuld met de term "dry" op voorwaarde dat niet meer dan 0,1 gram zoetstoffen per liter eindproduct worden toegevoegd uitgedrukt als invertsuiker.</w:t>
            </w:r>
          </w:p>
        </w:tc>
      </w:tr>
    </w:tbl>
    <w:p w14:paraId="2C08F4DD" w14:textId="1F992CD9" w:rsidR="00E20E9C" w:rsidRPr="00E20E9C" w:rsidRDefault="00E20E9C" w:rsidP="00E20E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fr-BE"/>
        </w:rPr>
      </w:pPr>
      <w:r w:rsidRPr="001D7CC6">
        <w:rPr>
          <w:rFonts w:ascii="Arial" w:eastAsia="Times New Roman" w:hAnsi="Arial" w:cs="Arial"/>
          <w:color w:val="FF0000"/>
          <w:sz w:val="28"/>
          <w:szCs w:val="28"/>
          <w:lang w:eastAsia="fr-BE"/>
        </w:rPr>
        <w:t xml:space="preserve">Wat </w:t>
      </w:r>
      <w:proofErr w:type="spellStart"/>
      <w:r w:rsidRPr="001D7CC6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is</w:t>
      </w:r>
      <w:proofErr w:type="spellEnd"/>
      <w:r w:rsidRPr="001D7CC6">
        <w:rPr>
          <w:rFonts w:ascii="Arial" w:eastAsia="Times New Roman" w:hAnsi="Arial" w:cs="Arial"/>
          <w:color w:val="FF0000"/>
          <w:sz w:val="28"/>
          <w:szCs w:val="28"/>
          <w:lang w:eastAsia="fr-BE"/>
        </w:rPr>
        <w:t xml:space="preserve"> </w:t>
      </w:r>
      <w:r w:rsidRPr="00E20E9C">
        <w:rPr>
          <w:rFonts w:ascii="Arial" w:eastAsia="Times New Roman" w:hAnsi="Arial" w:cs="Arial"/>
          <w:color w:val="FF0000"/>
          <w:sz w:val="28"/>
          <w:szCs w:val="28"/>
          <w:lang w:eastAsia="fr-BE"/>
        </w:rPr>
        <w:t xml:space="preserve">London </w:t>
      </w:r>
      <w:r w:rsidR="001D7CC6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G</w:t>
      </w:r>
      <w:r w:rsidRPr="00E20E9C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in</w:t>
      </w:r>
      <w:r w:rsidRPr="001D7CC6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 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E20E9C" w:rsidRPr="0079185C" w14:paraId="00CEF48C" w14:textId="77777777" w:rsidTr="00E20E9C">
        <w:trPr>
          <w:tblCellSpacing w:w="0" w:type="dxa"/>
        </w:trPr>
        <w:tc>
          <w:tcPr>
            <w:tcW w:w="0" w:type="auto"/>
            <w:hideMark/>
          </w:tcPr>
          <w:p w14:paraId="6EA6838C" w14:textId="77777777" w:rsidR="00E20E9C" w:rsidRPr="00E20E9C" w:rsidRDefault="00E20E9C" w:rsidP="00E20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E20E9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</w:t>
            </w:r>
            <w:proofErr w:type="gramEnd"/>
            <w:r w:rsidRPr="00E20E9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05118AB9" w14:textId="77777777" w:rsidR="00E20E9C" w:rsidRPr="00E20E9C" w:rsidRDefault="00E20E9C" w:rsidP="00E20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r w:rsidRPr="00E20E9C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London gin is een gedistilleerde gin die aan de volgende vereisten voldoet: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678"/>
            </w:tblGrid>
            <w:tr w:rsidR="00E20E9C" w:rsidRPr="0079185C" w14:paraId="77E14BE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D038E3D" w14:textId="77777777" w:rsidR="00E20E9C" w:rsidRPr="00E20E9C" w:rsidRDefault="00E20E9C" w:rsidP="00E20E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i)</w:t>
                  </w:r>
                </w:p>
              </w:tc>
              <w:tc>
                <w:tcPr>
                  <w:tcW w:w="0" w:type="auto"/>
                  <w:hideMark/>
                </w:tcPr>
                <w:p w14:paraId="5C746205" w14:textId="77777777" w:rsidR="00E20E9C" w:rsidRPr="00E20E9C" w:rsidRDefault="00E20E9C" w:rsidP="00E20E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</w:pPr>
                  <w:proofErr w:type="gramStart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>hij</w:t>
                  </w:r>
                  <w:proofErr w:type="gramEnd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 xml:space="preserve"> is uitsluitend bereid op basis van ethylalcohol uit landbouwproducten die geen hoger gehalte aan methanol mag hebben dan 5 gram per hectoliter alcohol van 100 % vol. en de </w:t>
                  </w:r>
                  <w:proofErr w:type="spellStart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>aromatisering</w:t>
                  </w:r>
                  <w:proofErr w:type="spellEnd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 xml:space="preserve"> gebeurt uitsluitend door ethylalcohol uit </w:t>
                  </w:r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lastRenderedPageBreak/>
                    <w:t>landbouwproducten met gebruikmaking van alle gebruikte natuurlijke plantaardige materialen te distilleren;</w:t>
                  </w:r>
                </w:p>
              </w:tc>
            </w:tr>
          </w:tbl>
          <w:p w14:paraId="192ADBCE" w14:textId="77777777" w:rsidR="00E20E9C" w:rsidRPr="00E20E9C" w:rsidRDefault="00E20E9C" w:rsidP="00E20E9C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fr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8625"/>
            </w:tblGrid>
            <w:tr w:rsidR="00E20E9C" w:rsidRPr="0079185C" w14:paraId="64157A3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C3F2882" w14:textId="77777777" w:rsidR="00E20E9C" w:rsidRPr="00E20E9C" w:rsidRDefault="00E20E9C" w:rsidP="00E20E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ii)</w:t>
                  </w:r>
                </w:p>
              </w:tc>
              <w:tc>
                <w:tcPr>
                  <w:tcW w:w="0" w:type="auto"/>
                  <w:hideMark/>
                </w:tcPr>
                <w:p w14:paraId="3E01BF52" w14:textId="77777777" w:rsidR="00E20E9C" w:rsidRPr="00E20E9C" w:rsidRDefault="00E20E9C" w:rsidP="00E20E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</w:pPr>
                  <w:proofErr w:type="gramStart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>het</w:t>
                  </w:r>
                  <w:proofErr w:type="gramEnd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 xml:space="preserve"> aldus verkregen distillaat moet een alcoholvolumegehalte van ten minste 70 % hebben;</w:t>
                  </w:r>
                </w:p>
              </w:tc>
            </w:tr>
          </w:tbl>
          <w:p w14:paraId="26FD75A1" w14:textId="77777777" w:rsidR="00E20E9C" w:rsidRPr="00E20E9C" w:rsidRDefault="00E20E9C" w:rsidP="00E20E9C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fr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572"/>
            </w:tblGrid>
            <w:tr w:rsidR="00E20E9C" w:rsidRPr="0079185C" w14:paraId="6F6657E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496746F" w14:textId="77777777" w:rsidR="00E20E9C" w:rsidRPr="00E20E9C" w:rsidRDefault="00E20E9C" w:rsidP="00E20E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iii)</w:t>
                  </w:r>
                </w:p>
              </w:tc>
              <w:tc>
                <w:tcPr>
                  <w:tcW w:w="0" w:type="auto"/>
                  <w:hideMark/>
                </w:tcPr>
                <w:p w14:paraId="7AFDA315" w14:textId="77777777" w:rsidR="00E20E9C" w:rsidRPr="00E20E9C" w:rsidRDefault="00E20E9C" w:rsidP="00E20E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</w:pPr>
                  <w:proofErr w:type="gramStart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>eventueel</w:t>
                  </w:r>
                  <w:proofErr w:type="gramEnd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 xml:space="preserve"> nog toegevoegde ethylalcohol uit landbouwproducten voldoet aan de in artikel 5 vastgestelde vereisten, maar mag geen hoger gehalte aan methanol bevatten dan 5 gram per hectoliter alcohol van 100 % vol;</w:t>
                  </w:r>
                </w:p>
              </w:tc>
            </w:tr>
          </w:tbl>
          <w:p w14:paraId="444671A9" w14:textId="77777777" w:rsidR="00E20E9C" w:rsidRPr="00E20E9C" w:rsidRDefault="00E20E9C" w:rsidP="00E20E9C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fr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7969"/>
            </w:tblGrid>
            <w:tr w:rsidR="00E20E9C" w:rsidRPr="00E20E9C" w14:paraId="7B7AFF54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D834446" w14:textId="77777777" w:rsidR="00E20E9C" w:rsidRPr="00E20E9C" w:rsidRDefault="00E20E9C" w:rsidP="00E20E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iv)</w:t>
                  </w:r>
                </w:p>
              </w:tc>
              <w:tc>
                <w:tcPr>
                  <w:tcW w:w="0" w:type="auto"/>
                  <w:hideMark/>
                </w:tcPr>
                <w:p w14:paraId="0FDF1024" w14:textId="77777777" w:rsidR="00E20E9C" w:rsidRPr="00E20E9C" w:rsidRDefault="00E20E9C" w:rsidP="00E20E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proofErr w:type="spellStart"/>
                  <w:proofErr w:type="gramStart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hij</w:t>
                  </w:r>
                  <w:proofErr w:type="spellEnd"/>
                  <w:proofErr w:type="gramEnd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 xml:space="preserve"> </w:t>
                  </w:r>
                  <w:proofErr w:type="spellStart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wordt</w:t>
                  </w:r>
                  <w:proofErr w:type="spellEnd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 xml:space="preserve"> niet </w:t>
                  </w:r>
                  <w:proofErr w:type="spellStart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gekleurd</w:t>
                  </w:r>
                  <w:proofErr w:type="spellEnd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;</w:t>
                  </w:r>
                </w:p>
              </w:tc>
            </w:tr>
          </w:tbl>
          <w:p w14:paraId="38A239F2" w14:textId="77777777" w:rsidR="00E20E9C" w:rsidRPr="00E20E9C" w:rsidRDefault="00E20E9C" w:rsidP="00E20E9C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fr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8612"/>
            </w:tblGrid>
            <w:tr w:rsidR="00E20E9C" w:rsidRPr="0079185C" w14:paraId="4789E09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295B947" w14:textId="77777777" w:rsidR="00E20E9C" w:rsidRPr="00E20E9C" w:rsidRDefault="00E20E9C" w:rsidP="00E20E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v)</w:t>
                  </w:r>
                </w:p>
              </w:tc>
              <w:tc>
                <w:tcPr>
                  <w:tcW w:w="0" w:type="auto"/>
                  <w:hideMark/>
                </w:tcPr>
                <w:p w14:paraId="04F1B3C3" w14:textId="77777777" w:rsidR="00E20E9C" w:rsidRPr="00E20E9C" w:rsidRDefault="00E20E9C" w:rsidP="00E20E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</w:pPr>
                  <w:proofErr w:type="gramStart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>er</w:t>
                  </w:r>
                  <w:proofErr w:type="gramEnd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 xml:space="preserve"> wordt niet meer dan 0,1 gram zoetstoffen per liter eindproduct toegevoegd, uitgedrukt als invertsuiker;</w:t>
                  </w:r>
                </w:p>
              </w:tc>
            </w:tr>
          </w:tbl>
          <w:p w14:paraId="0F799C6F" w14:textId="77777777" w:rsidR="00E20E9C" w:rsidRPr="00E20E9C" w:rsidRDefault="00E20E9C" w:rsidP="00E20E9C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fr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8475"/>
            </w:tblGrid>
            <w:tr w:rsidR="00E20E9C" w:rsidRPr="0079185C" w14:paraId="3A673894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772FBCE" w14:textId="77777777" w:rsidR="00E20E9C" w:rsidRPr="00E20E9C" w:rsidRDefault="00E20E9C" w:rsidP="00E20E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vi)</w:t>
                  </w:r>
                </w:p>
              </w:tc>
              <w:tc>
                <w:tcPr>
                  <w:tcW w:w="0" w:type="auto"/>
                  <w:hideMark/>
                </w:tcPr>
                <w:p w14:paraId="2132F17E" w14:textId="77777777" w:rsidR="00E20E9C" w:rsidRPr="00E20E9C" w:rsidRDefault="00E20E9C" w:rsidP="00E20E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</w:pPr>
                  <w:proofErr w:type="gramStart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>er</w:t>
                  </w:r>
                  <w:proofErr w:type="gramEnd"/>
                  <w:r w:rsidRPr="00E20E9C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 xml:space="preserve"> worden geen andere ingrediënten toegevoegd dan water.</w:t>
                  </w:r>
                </w:p>
              </w:tc>
            </w:tr>
          </w:tbl>
          <w:p w14:paraId="24F25C62" w14:textId="77777777" w:rsidR="00E20E9C" w:rsidRPr="00E20E9C" w:rsidRDefault="00E20E9C" w:rsidP="00E20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</w:p>
        </w:tc>
      </w:tr>
    </w:tbl>
    <w:p w14:paraId="1E884347" w14:textId="77777777" w:rsidR="00E20E9C" w:rsidRPr="00E20E9C" w:rsidRDefault="00E20E9C" w:rsidP="00E20E9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8777"/>
      </w:tblGrid>
      <w:tr w:rsidR="00E20E9C" w:rsidRPr="0079185C" w14:paraId="3EDA4AB6" w14:textId="77777777" w:rsidTr="00E20E9C">
        <w:trPr>
          <w:tblCellSpacing w:w="0" w:type="dxa"/>
        </w:trPr>
        <w:tc>
          <w:tcPr>
            <w:tcW w:w="0" w:type="auto"/>
            <w:hideMark/>
          </w:tcPr>
          <w:p w14:paraId="6C89B8E8" w14:textId="77777777" w:rsidR="00E20E9C" w:rsidRPr="00E20E9C" w:rsidRDefault="00E20E9C" w:rsidP="00E20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E20E9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</w:t>
            </w:r>
            <w:proofErr w:type="gramEnd"/>
            <w:r w:rsidRPr="00E20E9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7A8797DF" w14:textId="77777777" w:rsidR="00E20E9C" w:rsidRPr="00E20E9C" w:rsidRDefault="00E20E9C" w:rsidP="00E20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r w:rsidRPr="00E20E9C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Het alcoholvolumegehalte van London gin bedraagt ten minste 37,5 %.</w:t>
            </w:r>
          </w:p>
        </w:tc>
      </w:tr>
    </w:tbl>
    <w:p w14:paraId="5770F5F7" w14:textId="77777777" w:rsidR="00E20E9C" w:rsidRPr="00E20E9C" w:rsidRDefault="00E20E9C" w:rsidP="00E20E9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8769"/>
      </w:tblGrid>
      <w:tr w:rsidR="00E20E9C" w:rsidRPr="0079185C" w14:paraId="5E268CF1" w14:textId="77777777" w:rsidTr="00E20E9C">
        <w:trPr>
          <w:tblCellSpacing w:w="0" w:type="dxa"/>
        </w:trPr>
        <w:tc>
          <w:tcPr>
            <w:tcW w:w="0" w:type="auto"/>
            <w:hideMark/>
          </w:tcPr>
          <w:p w14:paraId="2398FA5F" w14:textId="77777777" w:rsidR="00E20E9C" w:rsidRPr="00E20E9C" w:rsidRDefault="00E20E9C" w:rsidP="00E20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20E9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c)</w:t>
            </w:r>
          </w:p>
        </w:tc>
        <w:tc>
          <w:tcPr>
            <w:tcW w:w="0" w:type="auto"/>
            <w:hideMark/>
          </w:tcPr>
          <w:p w14:paraId="3EC9C8BB" w14:textId="77777777" w:rsidR="00E20E9C" w:rsidRPr="00E20E9C" w:rsidRDefault="00E20E9C" w:rsidP="00E20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r w:rsidRPr="00E20E9C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De term "London gin" mag worden aangevuld met de term "dry".</w:t>
            </w:r>
          </w:p>
        </w:tc>
      </w:tr>
    </w:tbl>
    <w:p w14:paraId="24D0B734" w14:textId="77777777" w:rsidR="00F173AF" w:rsidRPr="00F173AF" w:rsidRDefault="00F173AF" w:rsidP="00F173AF">
      <w:pPr>
        <w:rPr>
          <w:rFonts w:ascii="Arial" w:hAnsi="Arial" w:cs="Arial"/>
          <w:lang w:val="nl-BE"/>
        </w:rPr>
      </w:pPr>
    </w:p>
    <w:sectPr w:rsidR="00F173AF" w:rsidRPr="00F17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AF"/>
    <w:rsid w:val="001C3B9E"/>
    <w:rsid w:val="001D7CC6"/>
    <w:rsid w:val="004F7FB3"/>
    <w:rsid w:val="00535300"/>
    <w:rsid w:val="00736518"/>
    <w:rsid w:val="0079185C"/>
    <w:rsid w:val="009D6266"/>
    <w:rsid w:val="00C12D9B"/>
    <w:rsid w:val="00E20E9C"/>
    <w:rsid w:val="00E56664"/>
    <w:rsid w:val="00F1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A0A2"/>
  <w15:chartTrackingRefBased/>
  <w15:docId w15:val="{19040E42-E30A-438A-B836-BE3C4B79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-grseq-1">
    <w:name w:val="ti-grseq-1"/>
    <w:basedOn w:val="Normal"/>
    <w:rsid w:val="00F1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bold">
    <w:name w:val="bold"/>
    <w:basedOn w:val="Policepardfaut"/>
    <w:rsid w:val="00F173AF"/>
  </w:style>
  <w:style w:type="paragraph" w:customStyle="1" w:styleId="Normal1">
    <w:name w:val="Normal1"/>
    <w:basedOn w:val="Normal"/>
    <w:rsid w:val="00F1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italic">
    <w:name w:val="italic"/>
    <w:basedOn w:val="Policepardfaut"/>
    <w:rsid w:val="00F173AF"/>
  </w:style>
  <w:style w:type="paragraph" w:customStyle="1" w:styleId="Normal2">
    <w:name w:val="Normal2"/>
    <w:basedOn w:val="Normal"/>
    <w:rsid w:val="00E2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 Cambier</dc:creator>
  <cp:keywords/>
  <dc:description/>
  <cp:lastModifiedBy>Léon Cambier</cp:lastModifiedBy>
  <cp:revision>2</cp:revision>
  <dcterms:created xsi:type="dcterms:W3CDTF">2022-01-14T12:29:00Z</dcterms:created>
  <dcterms:modified xsi:type="dcterms:W3CDTF">2022-01-14T12:29:00Z</dcterms:modified>
</cp:coreProperties>
</file>